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FF9F" w14:textId="2A7F6F31" w:rsidR="00007D50" w:rsidRPr="000D5C0F" w:rsidRDefault="00007D50" w:rsidP="00007D50">
      <w:pPr>
        <w:pStyle w:val="a5"/>
        <w:rPr>
          <w:sz w:val="24"/>
          <w:szCs w:val="24"/>
        </w:rPr>
      </w:pPr>
      <w:r w:rsidRPr="000D5C0F">
        <w:rPr>
          <w:noProof/>
          <w:sz w:val="24"/>
          <w:szCs w:val="24"/>
        </w:rPr>
        <mc:AlternateContent>
          <mc:Choice Requires="wps">
            <w:drawing>
              <wp:anchor distT="0" distB="0" distL="114300" distR="114300" simplePos="0" relativeHeight="251659264" behindDoc="0" locked="0" layoutInCell="1" allowOverlap="1" wp14:anchorId="473DC294" wp14:editId="7E9B9138">
                <wp:simplePos x="0" y="0"/>
                <wp:positionH relativeFrom="column">
                  <wp:posOffset>-80807</wp:posOffset>
                </wp:positionH>
                <wp:positionV relativeFrom="paragraph">
                  <wp:posOffset>226736</wp:posOffset>
                </wp:positionV>
                <wp:extent cx="5966298" cy="8622030"/>
                <wp:effectExtent l="19050" t="19050" r="34925" b="457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298" cy="8622030"/>
                        </a:xfrm>
                        <a:prstGeom prst="rect">
                          <a:avLst/>
                        </a:prstGeom>
                        <a:solidFill>
                          <a:srgbClr val="FFFFFF"/>
                        </a:solidFill>
                        <a:ln w="57150" cmpd="thinThick">
                          <a:solidFill>
                            <a:srgbClr val="000000"/>
                          </a:solidFill>
                          <a:miter lim="800000"/>
                          <a:headEnd/>
                          <a:tailEnd/>
                        </a:ln>
                      </wps:spPr>
                      <wps:txbx>
                        <w:txbxContent>
                          <w:p w14:paraId="275E8115" w14:textId="2D1B0DFD" w:rsidR="00EA2623" w:rsidRPr="009C3A33" w:rsidRDefault="00EA2623" w:rsidP="00007D50">
                            <w:pPr>
                              <w:jc w:val="center"/>
                              <w:rPr>
                                <w:rFonts w:ascii="Times New Roman" w:hAnsi="Times New Roman" w:cs="Times New Roman"/>
                                <w:caps/>
                                <w:sz w:val="28"/>
                              </w:rPr>
                            </w:pPr>
                          </w:p>
                          <w:p w14:paraId="01F478B5" w14:textId="77777777" w:rsidR="00EA2623" w:rsidRPr="009C3A33" w:rsidRDefault="00EA2623" w:rsidP="00007D50">
                            <w:pPr>
                              <w:jc w:val="center"/>
                              <w:rPr>
                                <w:rFonts w:ascii="Times New Roman" w:hAnsi="Times New Roman" w:cs="Times New Roman"/>
                                <w:caps/>
                                <w:sz w:val="28"/>
                              </w:rPr>
                            </w:pPr>
                          </w:p>
                          <w:p w14:paraId="6F8AC9E2" w14:textId="3A9A6CCC" w:rsidR="00EA2623" w:rsidRDefault="00EA2623"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EA2623" w:rsidRPr="009C3A33" w:rsidRDefault="00EA2623" w:rsidP="00007D50">
                            <w:pPr>
                              <w:jc w:val="center"/>
                              <w:rPr>
                                <w:rFonts w:ascii="Times New Roman" w:hAnsi="Times New Roman" w:cs="Times New Roman"/>
                                <w:caps/>
                                <w:sz w:val="28"/>
                              </w:rPr>
                            </w:pPr>
                          </w:p>
                          <w:p w14:paraId="48D6A4A6" w14:textId="6D7D865C" w:rsidR="00EA2623" w:rsidRDefault="00EA262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EA2623" w:rsidRPr="00A549DF" w:rsidRDefault="00EA262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EA2623" w:rsidRPr="009C3A33" w:rsidRDefault="00EA2623" w:rsidP="00007D50">
                            <w:pPr>
                              <w:jc w:val="center"/>
                              <w:rPr>
                                <w:rFonts w:ascii="Times New Roman" w:hAnsi="Times New Roman" w:cs="Times New Roman"/>
                                <w:caps/>
                                <w:sz w:val="28"/>
                              </w:rPr>
                            </w:pPr>
                          </w:p>
                          <w:p w14:paraId="25215767" w14:textId="77777777" w:rsidR="00EA2623" w:rsidRPr="009C3A33" w:rsidRDefault="00EA2623" w:rsidP="00007D50">
                            <w:pPr>
                              <w:jc w:val="center"/>
                              <w:rPr>
                                <w:rFonts w:ascii="Times New Roman" w:hAnsi="Times New Roman" w:cs="Times New Roman"/>
                                <w:caps/>
                                <w:sz w:val="28"/>
                              </w:rPr>
                            </w:pPr>
                          </w:p>
                          <w:p w14:paraId="0B22C517" w14:textId="77777777" w:rsidR="00EA2623" w:rsidRPr="009C3A33" w:rsidRDefault="00EA2623" w:rsidP="00007D50">
                            <w:pPr>
                              <w:jc w:val="center"/>
                              <w:rPr>
                                <w:rFonts w:ascii="Times New Roman" w:hAnsi="Times New Roman" w:cs="Times New Roman"/>
                                <w:caps/>
                                <w:sz w:val="28"/>
                              </w:rPr>
                            </w:pPr>
                          </w:p>
                          <w:p w14:paraId="4FEFBF73" w14:textId="77777777" w:rsidR="00EA2623" w:rsidRPr="009C3A33" w:rsidRDefault="00EA2623" w:rsidP="00007D50">
                            <w:pPr>
                              <w:jc w:val="center"/>
                              <w:rPr>
                                <w:rFonts w:ascii="Times New Roman" w:hAnsi="Times New Roman" w:cs="Times New Roman"/>
                                <w:caps/>
                                <w:sz w:val="28"/>
                              </w:rPr>
                            </w:pPr>
                          </w:p>
                          <w:p w14:paraId="0E5CED5B" w14:textId="773F9F71" w:rsidR="00EA2623" w:rsidRPr="00A549DF" w:rsidRDefault="00EA262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EA2623" w:rsidRPr="009C3A33" w:rsidRDefault="00EA2623" w:rsidP="00007D50">
                            <w:pPr>
                              <w:jc w:val="center"/>
                              <w:rPr>
                                <w:rFonts w:ascii="Times New Roman" w:hAnsi="Times New Roman" w:cs="Times New Roman"/>
                                <w:sz w:val="28"/>
                              </w:rPr>
                            </w:pPr>
                          </w:p>
                          <w:p w14:paraId="11E706A0" w14:textId="377F4B65" w:rsidR="00EA2623" w:rsidRPr="00FF6FAB"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Кӯҳнашаҳр</w:t>
                            </w:r>
                          </w:p>
                          <w:p w14:paraId="66F5E185" w14:textId="1E9A1B5B" w:rsidR="00EA2623" w:rsidRPr="00BB4025"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EA2623" w:rsidRPr="00FF6FAB"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EA2623" w:rsidRPr="00BB4025"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EA2623" w:rsidRPr="00BB4025" w:rsidRDefault="00EA2623" w:rsidP="00007D50">
                            <w:pPr>
                              <w:jc w:val="center"/>
                              <w:rPr>
                                <w:rFonts w:ascii="Times New Roman" w:hAnsi="Times New Roman" w:cs="Times New Roman"/>
                                <w:sz w:val="28"/>
                                <w:lang w:val="tg-Cyrl-TJ"/>
                              </w:rPr>
                            </w:pPr>
                          </w:p>
                          <w:p w14:paraId="73EA787A" w14:textId="77777777" w:rsidR="00EA2623" w:rsidRPr="00BB4025" w:rsidRDefault="00EA2623" w:rsidP="00007D50">
                            <w:pPr>
                              <w:jc w:val="center"/>
                              <w:rPr>
                                <w:rFonts w:ascii="Times New Roman" w:hAnsi="Times New Roman" w:cs="Times New Roman"/>
                                <w:sz w:val="28"/>
                                <w:lang w:val="tg-Cyrl-TJ"/>
                              </w:rPr>
                            </w:pPr>
                          </w:p>
                          <w:p w14:paraId="051CE2ED" w14:textId="77777777" w:rsidR="00EA2623" w:rsidRPr="00BB4025" w:rsidRDefault="00EA2623" w:rsidP="00007D50">
                            <w:pPr>
                              <w:jc w:val="center"/>
                              <w:rPr>
                                <w:rFonts w:ascii="Times New Roman" w:hAnsi="Times New Roman" w:cs="Times New Roman"/>
                                <w:sz w:val="28"/>
                                <w:lang w:val="tg-Cyrl-TJ"/>
                              </w:rPr>
                            </w:pPr>
                          </w:p>
                          <w:p w14:paraId="403A424A" w14:textId="77777777" w:rsidR="00EA2623" w:rsidRPr="00BB4025" w:rsidRDefault="00EA2623" w:rsidP="00007D50">
                            <w:pPr>
                              <w:jc w:val="center"/>
                              <w:rPr>
                                <w:rFonts w:ascii="Times New Roman" w:hAnsi="Times New Roman" w:cs="Times New Roman"/>
                                <w:sz w:val="28"/>
                                <w:lang w:val="tg-Cyrl-TJ"/>
                              </w:rPr>
                            </w:pPr>
                          </w:p>
                          <w:p w14:paraId="160DE076" w14:textId="77777777" w:rsidR="00EA2623" w:rsidRPr="00BB4025" w:rsidRDefault="00EA2623" w:rsidP="00007D50">
                            <w:pPr>
                              <w:rPr>
                                <w:rFonts w:ascii="Times New Roman" w:hAnsi="Times New Roman" w:cs="Times New Roman"/>
                                <w:sz w:val="28"/>
                                <w:lang w:val="tg-Cyrl-TJ"/>
                              </w:rPr>
                            </w:pPr>
                          </w:p>
                          <w:p w14:paraId="2D68BE99" w14:textId="77777777" w:rsidR="00EA2623" w:rsidRPr="00BB4025" w:rsidRDefault="00EA2623" w:rsidP="00007D50">
                            <w:pPr>
                              <w:jc w:val="center"/>
                              <w:rPr>
                                <w:rFonts w:ascii="Times New Roman" w:hAnsi="Times New Roman" w:cs="Times New Roman"/>
                                <w:sz w:val="28"/>
                                <w:lang w:val="tg-Cyrl-TJ"/>
                              </w:rPr>
                            </w:pPr>
                          </w:p>
                          <w:p w14:paraId="2664C21C" w14:textId="77777777" w:rsidR="00EA2623" w:rsidRPr="00BB4025" w:rsidRDefault="00EA2623" w:rsidP="00007D50">
                            <w:pPr>
                              <w:jc w:val="center"/>
                              <w:rPr>
                                <w:rFonts w:ascii="Times New Roman" w:hAnsi="Times New Roman" w:cs="Times New Roman"/>
                                <w:sz w:val="28"/>
                                <w:lang w:val="tg-Cyrl-TJ"/>
                              </w:rPr>
                            </w:pPr>
                          </w:p>
                          <w:p w14:paraId="02776D70" w14:textId="77777777" w:rsidR="00EA2623" w:rsidRPr="00BB4025" w:rsidRDefault="00EA2623" w:rsidP="00007D50">
                            <w:pPr>
                              <w:rPr>
                                <w:rFonts w:ascii="Times New Roman" w:hAnsi="Times New Roman" w:cs="Times New Roman"/>
                                <w:sz w:val="28"/>
                                <w:lang w:val="tg-Cyrl-TJ"/>
                              </w:rPr>
                            </w:pPr>
                          </w:p>
                          <w:p w14:paraId="3AAE1D2E" w14:textId="77777777" w:rsidR="00EA2623" w:rsidRPr="00BB4025" w:rsidRDefault="00EA2623" w:rsidP="00007D50">
                            <w:pPr>
                              <w:rPr>
                                <w:rFonts w:ascii="Times New Roman" w:hAnsi="Times New Roman" w:cs="Times New Roman"/>
                                <w:sz w:val="28"/>
                                <w:lang w:val="tg-Cyrl-TJ"/>
                              </w:rPr>
                            </w:pPr>
                          </w:p>
                          <w:p w14:paraId="44A25018" w14:textId="77777777" w:rsidR="00EA2623" w:rsidRPr="00BB4025" w:rsidRDefault="00EA2623" w:rsidP="00007D50">
                            <w:pPr>
                              <w:jc w:val="center"/>
                              <w:rPr>
                                <w:rFonts w:ascii="Times New Roman" w:hAnsi="Times New Roman" w:cs="Times New Roman"/>
                                <w:sz w:val="28"/>
                                <w:lang w:val="tg-Cyrl-TJ"/>
                              </w:rPr>
                            </w:pPr>
                          </w:p>
                          <w:p w14:paraId="21E78628" w14:textId="77777777" w:rsidR="00EA2623" w:rsidRPr="00BB4025" w:rsidRDefault="00EA2623" w:rsidP="00007D50">
                            <w:pPr>
                              <w:rPr>
                                <w:rFonts w:ascii="Times New Roman" w:hAnsi="Times New Roman" w:cs="Times New Roman"/>
                                <w:sz w:val="28"/>
                                <w:lang w:val="tg-Cyrl-TJ"/>
                              </w:rPr>
                            </w:pPr>
                          </w:p>
                          <w:p w14:paraId="4A12736A" w14:textId="77777777" w:rsidR="00EA2623" w:rsidRPr="000D5C0F" w:rsidRDefault="00EA2623"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EA2623" w:rsidRPr="000D5C0F" w:rsidRDefault="00EA2623" w:rsidP="00007D50">
                            <w:pPr>
                              <w:jc w:val="center"/>
                              <w:rPr>
                                <w:rFonts w:ascii="Times New Roman" w:hAnsi="Times New Roman" w:cs="Times New Roman"/>
                                <w:caps/>
                                <w:sz w:val="28"/>
                                <w:lang w:val="tg-Cyrl-TJ"/>
                              </w:rPr>
                            </w:pPr>
                          </w:p>
                          <w:p w14:paraId="4BDE8A20" w14:textId="77777777" w:rsidR="00EA2623" w:rsidRPr="000D5C0F" w:rsidRDefault="00EA2623" w:rsidP="00007D50">
                            <w:pPr>
                              <w:jc w:val="center"/>
                              <w:rPr>
                                <w:rFonts w:ascii="Times New Roman" w:hAnsi="Times New Roman" w:cs="Times New Roman"/>
                                <w:caps/>
                                <w:sz w:val="28"/>
                                <w:lang w:val="tg-Cyrl-TJ"/>
                              </w:rPr>
                            </w:pPr>
                          </w:p>
                          <w:p w14:paraId="3365D028" w14:textId="77777777" w:rsidR="00EA2623" w:rsidRPr="000D5C0F" w:rsidRDefault="00EA2623"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6.35pt;margin-top:17.85pt;width:469.8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" strokeweight="4.5pt">
                <v:stroke linestyle="thinThick"/>
                <v:textbox>
                  <w:txbxContent>
                    <w:p w14:paraId="275E8115" w14:textId="2D1B0DFD" w:rsidR="00EA2623" w:rsidRPr="009C3A33" w:rsidRDefault="00EA2623" w:rsidP="00007D50">
                      <w:pPr>
                        <w:jc w:val="center"/>
                        <w:rPr>
                          <w:rFonts w:ascii="Times New Roman" w:hAnsi="Times New Roman" w:cs="Times New Roman"/>
                          <w:caps/>
                          <w:sz w:val="28"/>
                        </w:rPr>
                      </w:pPr>
                    </w:p>
                    <w:p w14:paraId="01F478B5" w14:textId="77777777" w:rsidR="00EA2623" w:rsidRPr="009C3A33" w:rsidRDefault="00EA2623" w:rsidP="00007D50">
                      <w:pPr>
                        <w:jc w:val="center"/>
                        <w:rPr>
                          <w:rFonts w:ascii="Times New Roman" w:hAnsi="Times New Roman" w:cs="Times New Roman"/>
                          <w:caps/>
                          <w:sz w:val="28"/>
                        </w:rPr>
                      </w:pPr>
                    </w:p>
                    <w:p w14:paraId="6F8AC9E2" w14:textId="3A9A6CCC" w:rsidR="00EA2623" w:rsidRDefault="00EA2623"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EA2623" w:rsidRPr="009C3A33" w:rsidRDefault="00EA2623" w:rsidP="00007D50">
                      <w:pPr>
                        <w:jc w:val="center"/>
                        <w:rPr>
                          <w:rFonts w:ascii="Times New Roman" w:hAnsi="Times New Roman" w:cs="Times New Roman"/>
                          <w:caps/>
                          <w:sz w:val="28"/>
                        </w:rPr>
                      </w:pPr>
                    </w:p>
                    <w:p w14:paraId="48D6A4A6" w14:textId="6D7D865C" w:rsidR="00EA2623" w:rsidRDefault="00EA262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EA2623" w:rsidRPr="00A549DF" w:rsidRDefault="00EA262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EA2623" w:rsidRPr="009C3A33" w:rsidRDefault="00EA2623" w:rsidP="00007D50">
                      <w:pPr>
                        <w:jc w:val="center"/>
                        <w:rPr>
                          <w:rFonts w:ascii="Times New Roman" w:hAnsi="Times New Roman" w:cs="Times New Roman"/>
                          <w:caps/>
                          <w:sz w:val="28"/>
                        </w:rPr>
                      </w:pPr>
                    </w:p>
                    <w:p w14:paraId="25215767" w14:textId="77777777" w:rsidR="00EA2623" w:rsidRPr="009C3A33" w:rsidRDefault="00EA2623" w:rsidP="00007D50">
                      <w:pPr>
                        <w:jc w:val="center"/>
                        <w:rPr>
                          <w:rFonts w:ascii="Times New Roman" w:hAnsi="Times New Roman" w:cs="Times New Roman"/>
                          <w:caps/>
                          <w:sz w:val="28"/>
                        </w:rPr>
                      </w:pPr>
                    </w:p>
                    <w:p w14:paraId="0B22C517" w14:textId="77777777" w:rsidR="00EA2623" w:rsidRPr="009C3A33" w:rsidRDefault="00EA2623" w:rsidP="00007D50">
                      <w:pPr>
                        <w:jc w:val="center"/>
                        <w:rPr>
                          <w:rFonts w:ascii="Times New Roman" w:hAnsi="Times New Roman" w:cs="Times New Roman"/>
                          <w:caps/>
                          <w:sz w:val="28"/>
                        </w:rPr>
                      </w:pPr>
                    </w:p>
                    <w:p w14:paraId="4FEFBF73" w14:textId="77777777" w:rsidR="00EA2623" w:rsidRPr="009C3A33" w:rsidRDefault="00EA2623" w:rsidP="00007D50">
                      <w:pPr>
                        <w:jc w:val="center"/>
                        <w:rPr>
                          <w:rFonts w:ascii="Times New Roman" w:hAnsi="Times New Roman" w:cs="Times New Roman"/>
                          <w:caps/>
                          <w:sz w:val="28"/>
                        </w:rPr>
                      </w:pPr>
                    </w:p>
                    <w:p w14:paraId="0E5CED5B" w14:textId="773F9F71" w:rsidR="00EA2623" w:rsidRPr="00A549DF" w:rsidRDefault="00EA262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EA2623" w:rsidRPr="009C3A33" w:rsidRDefault="00EA2623" w:rsidP="00007D50">
                      <w:pPr>
                        <w:jc w:val="center"/>
                        <w:rPr>
                          <w:rFonts w:ascii="Times New Roman" w:hAnsi="Times New Roman" w:cs="Times New Roman"/>
                          <w:sz w:val="28"/>
                        </w:rPr>
                      </w:pPr>
                    </w:p>
                    <w:p w14:paraId="11E706A0" w14:textId="377F4B65" w:rsidR="00EA2623" w:rsidRPr="00FF6FAB"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Кӯҳнашаҳр</w:t>
                      </w:r>
                    </w:p>
                    <w:p w14:paraId="66F5E185" w14:textId="1E9A1B5B" w:rsidR="00EA2623" w:rsidRPr="00BB4025"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EA2623" w:rsidRPr="00FF6FAB"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EA2623" w:rsidRPr="00BB4025" w:rsidRDefault="00EA2623"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EA2623" w:rsidRPr="00BB4025" w:rsidRDefault="00EA2623" w:rsidP="00007D50">
                      <w:pPr>
                        <w:jc w:val="center"/>
                        <w:rPr>
                          <w:rFonts w:ascii="Times New Roman" w:hAnsi="Times New Roman" w:cs="Times New Roman"/>
                          <w:sz w:val="28"/>
                          <w:lang w:val="tg-Cyrl-TJ"/>
                        </w:rPr>
                      </w:pPr>
                    </w:p>
                    <w:p w14:paraId="73EA787A" w14:textId="77777777" w:rsidR="00EA2623" w:rsidRPr="00BB4025" w:rsidRDefault="00EA2623" w:rsidP="00007D50">
                      <w:pPr>
                        <w:jc w:val="center"/>
                        <w:rPr>
                          <w:rFonts w:ascii="Times New Roman" w:hAnsi="Times New Roman" w:cs="Times New Roman"/>
                          <w:sz w:val="28"/>
                          <w:lang w:val="tg-Cyrl-TJ"/>
                        </w:rPr>
                      </w:pPr>
                    </w:p>
                    <w:p w14:paraId="051CE2ED" w14:textId="77777777" w:rsidR="00EA2623" w:rsidRPr="00BB4025" w:rsidRDefault="00EA2623" w:rsidP="00007D50">
                      <w:pPr>
                        <w:jc w:val="center"/>
                        <w:rPr>
                          <w:rFonts w:ascii="Times New Roman" w:hAnsi="Times New Roman" w:cs="Times New Roman"/>
                          <w:sz w:val="28"/>
                          <w:lang w:val="tg-Cyrl-TJ"/>
                        </w:rPr>
                      </w:pPr>
                    </w:p>
                    <w:p w14:paraId="403A424A" w14:textId="77777777" w:rsidR="00EA2623" w:rsidRPr="00BB4025" w:rsidRDefault="00EA2623" w:rsidP="00007D50">
                      <w:pPr>
                        <w:jc w:val="center"/>
                        <w:rPr>
                          <w:rFonts w:ascii="Times New Roman" w:hAnsi="Times New Roman" w:cs="Times New Roman"/>
                          <w:sz w:val="28"/>
                          <w:lang w:val="tg-Cyrl-TJ"/>
                        </w:rPr>
                      </w:pPr>
                    </w:p>
                    <w:p w14:paraId="160DE076" w14:textId="77777777" w:rsidR="00EA2623" w:rsidRPr="00BB4025" w:rsidRDefault="00EA2623" w:rsidP="00007D50">
                      <w:pPr>
                        <w:rPr>
                          <w:rFonts w:ascii="Times New Roman" w:hAnsi="Times New Roman" w:cs="Times New Roman"/>
                          <w:sz w:val="28"/>
                          <w:lang w:val="tg-Cyrl-TJ"/>
                        </w:rPr>
                      </w:pPr>
                    </w:p>
                    <w:p w14:paraId="2D68BE99" w14:textId="77777777" w:rsidR="00EA2623" w:rsidRPr="00BB4025" w:rsidRDefault="00EA2623" w:rsidP="00007D50">
                      <w:pPr>
                        <w:jc w:val="center"/>
                        <w:rPr>
                          <w:rFonts w:ascii="Times New Roman" w:hAnsi="Times New Roman" w:cs="Times New Roman"/>
                          <w:sz w:val="28"/>
                          <w:lang w:val="tg-Cyrl-TJ"/>
                        </w:rPr>
                      </w:pPr>
                    </w:p>
                    <w:p w14:paraId="2664C21C" w14:textId="77777777" w:rsidR="00EA2623" w:rsidRPr="00BB4025" w:rsidRDefault="00EA2623" w:rsidP="00007D50">
                      <w:pPr>
                        <w:jc w:val="center"/>
                        <w:rPr>
                          <w:rFonts w:ascii="Times New Roman" w:hAnsi="Times New Roman" w:cs="Times New Roman"/>
                          <w:sz w:val="28"/>
                          <w:lang w:val="tg-Cyrl-TJ"/>
                        </w:rPr>
                      </w:pPr>
                    </w:p>
                    <w:p w14:paraId="02776D70" w14:textId="77777777" w:rsidR="00EA2623" w:rsidRPr="00BB4025" w:rsidRDefault="00EA2623" w:rsidP="00007D50">
                      <w:pPr>
                        <w:rPr>
                          <w:rFonts w:ascii="Times New Roman" w:hAnsi="Times New Roman" w:cs="Times New Roman"/>
                          <w:sz w:val="28"/>
                          <w:lang w:val="tg-Cyrl-TJ"/>
                        </w:rPr>
                      </w:pPr>
                    </w:p>
                    <w:p w14:paraId="3AAE1D2E" w14:textId="77777777" w:rsidR="00EA2623" w:rsidRPr="00BB4025" w:rsidRDefault="00EA2623" w:rsidP="00007D50">
                      <w:pPr>
                        <w:rPr>
                          <w:rFonts w:ascii="Times New Roman" w:hAnsi="Times New Roman" w:cs="Times New Roman"/>
                          <w:sz w:val="28"/>
                          <w:lang w:val="tg-Cyrl-TJ"/>
                        </w:rPr>
                      </w:pPr>
                    </w:p>
                    <w:p w14:paraId="44A25018" w14:textId="77777777" w:rsidR="00EA2623" w:rsidRPr="00BB4025" w:rsidRDefault="00EA2623" w:rsidP="00007D50">
                      <w:pPr>
                        <w:jc w:val="center"/>
                        <w:rPr>
                          <w:rFonts w:ascii="Times New Roman" w:hAnsi="Times New Roman" w:cs="Times New Roman"/>
                          <w:sz w:val="28"/>
                          <w:lang w:val="tg-Cyrl-TJ"/>
                        </w:rPr>
                      </w:pPr>
                    </w:p>
                    <w:p w14:paraId="21E78628" w14:textId="77777777" w:rsidR="00EA2623" w:rsidRPr="00BB4025" w:rsidRDefault="00EA2623" w:rsidP="00007D50">
                      <w:pPr>
                        <w:rPr>
                          <w:rFonts w:ascii="Times New Roman" w:hAnsi="Times New Roman" w:cs="Times New Roman"/>
                          <w:sz w:val="28"/>
                          <w:lang w:val="tg-Cyrl-TJ"/>
                        </w:rPr>
                      </w:pPr>
                    </w:p>
                    <w:p w14:paraId="4A12736A" w14:textId="77777777" w:rsidR="00EA2623" w:rsidRPr="000D5C0F" w:rsidRDefault="00EA2623"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EA2623" w:rsidRPr="000D5C0F" w:rsidRDefault="00EA2623" w:rsidP="00007D50">
                      <w:pPr>
                        <w:jc w:val="center"/>
                        <w:rPr>
                          <w:rFonts w:ascii="Times New Roman" w:hAnsi="Times New Roman" w:cs="Times New Roman"/>
                          <w:caps/>
                          <w:sz w:val="28"/>
                          <w:lang w:val="tg-Cyrl-TJ"/>
                        </w:rPr>
                      </w:pPr>
                    </w:p>
                    <w:p w14:paraId="4BDE8A20" w14:textId="77777777" w:rsidR="00EA2623" w:rsidRPr="000D5C0F" w:rsidRDefault="00EA2623" w:rsidP="00007D50">
                      <w:pPr>
                        <w:jc w:val="center"/>
                        <w:rPr>
                          <w:rFonts w:ascii="Times New Roman" w:hAnsi="Times New Roman" w:cs="Times New Roman"/>
                          <w:caps/>
                          <w:sz w:val="28"/>
                          <w:lang w:val="tg-Cyrl-TJ"/>
                        </w:rPr>
                      </w:pPr>
                    </w:p>
                    <w:p w14:paraId="3365D028" w14:textId="77777777" w:rsidR="00EA2623" w:rsidRPr="000D5C0F" w:rsidRDefault="00EA2623" w:rsidP="00007D50">
                      <w:pPr>
                        <w:rPr>
                          <w:rFonts w:ascii="Times New Roman" w:hAnsi="Times New Roman" w:cs="Times New Roman"/>
                          <w:lang w:val="tg-Cyrl-TJ"/>
                        </w:rPr>
                      </w:pPr>
                    </w:p>
                  </w:txbxContent>
                </v:textbox>
              </v:rect>
            </w:pict>
          </mc:Fallback>
        </mc:AlternateContent>
      </w:r>
      <w:r w:rsidR="00590C62" w:rsidRPr="000D5C0F">
        <w:rPr>
          <w:sz w:val="24"/>
          <w:szCs w:val="24"/>
        </w:rPr>
        <w:t xml:space="preserve"> </w:t>
      </w:r>
      <w:r w:rsidRPr="000D5C0F">
        <w:rPr>
          <w:sz w:val="24"/>
          <w:szCs w:val="24"/>
        </w:rPr>
        <w:br w:type="page"/>
      </w:r>
    </w:p>
    <w:p w14:paraId="30B61CB5" w14:textId="77777777" w:rsidR="00CB52A8" w:rsidRDefault="00CB52A8" w:rsidP="00CB52A8">
      <w:pPr>
        <w:pStyle w:val="a5"/>
        <w:pBdr>
          <w:top w:val="thickThinSmallGap" w:sz="24" w:space="1" w:color="999999"/>
        </w:pBdr>
        <w:rPr>
          <w:i/>
          <w:sz w:val="24"/>
          <w:szCs w:val="24"/>
        </w:rPr>
      </w:pPr>
      <w:r>
        <w:rPr>
          <w:b/>
          <w:sz w:val="24"/>
          <w:szCs w:val="24"/>
          <w:lang w:val="tg-Cyrl-TJ"/>
        </w:rPr>
        <w:lastRenderedPageBreak/>
        <w:t xml:space="preserve">Давраи тадқиқот: </w:t>
      </w:r>
      <w:r>
        <w:rPr>
          <w:i/>
          <w:sz w:val="24"/>
          <w:szCs w:val="24"/>
          <w:lang w:val="tg-Cyrl-TJ"/>
        </w:rPr>
        <w:t>аз 25.04.2022 то 27.04.2022</w:t>
      </w:r>
    </w:p>
    <w:p w14:paraId="16942E17" w14:textId="77777777" w:rsidR="00FF6FAB" w:rsidRPr="000D5C0F" w:rsidRDefault="00FF6FAB" w:rsidP="00FF6FAB">
      <w:pPr>
        <w:pStyle w:val="a5"/>
        <w:rPr>
          <w:b/>
          <w:sz w:val="24"/>
          <w:szCs w:val="24"/>
        </w:rPr>
      </w:pPr>
      <w:bookmarkStart w:id="0" w:name="_GoBack"/>
      <w:bookmarkEnd w:id="0"/>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14:paraId="4DB8F12F" w14:textId="6FF559B8"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14:paraId="4B098731" w14:textId="77777777" w:rsidR="00FF6FAB" w:rsidRPr="000D5C0F" w:rsidRDefault="00FF6FAB" w:rsidP="00FF6FAB">
      <w:pPr>
        <w:pStyle w:val="a5"/>
        <w:spacing w:line="240" w:lineRule="auto"/>
        <w:rPr>
          <w:i/>
          <w:iCs/>
          <w:sz w:val="24"/>
          <w:szCs w:val="24"/>
        </w:rPr>
      </w:pPr>
    </w:p>
    <w:p w14:paraId="47944AF3" w14:textId="4D4D3363" w:rsidR="00FF6FAB" w:rsidRPr="000D5C0F" w:rsidRDefault="00FF6FAB" w:rsidP="006C1271">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0D5C0F" w:rsidRDefault="00FF6FAB" w:rsidP="006C1271">
      <w:pPr>
        <w:pStyle w:val="a3"/>
        <w:numPr>
          <w:ilvl w:val="0"/>
          <w:numId w:val="7"/>
        </w:numPr>
        <w:spacing w:after="0" w:line="240" w:lineRule="auto"/>
        <w:ind w:left="709"/>
        <w:jc w:val="both"/>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14:paraId="32E23EC2" w14:textId="611D3C9F" w:rsidR="00FF6FAB" w:rsidRPr="000D5C0F" w:rsidRDefault="00FF6FAB" w:rsidP="006C1271">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14:paraId="6D407C10" w14:textId="77777777" w:rsidR="00FF6FAB" w:rsidRPr="000D5C0F" w:rsidRDefault="00FF6FAB" w:rsidP="006C1271">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14:paraId="5DE473F6" w14:textId="77777777" w:rsidR="00FF6FAB" w:rsidRPr="000D5C0F" w:rsidRDefault="00FF6FAB" w:rsidP="006C1271">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14:paraId="204191D7" w14:textId="77777777" w:rsidR="00FF6FAB" w:rsidRPr="000D5C0F" w:rsidRDefault="00FF6FAB" w:rsidP="006C1271">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Pr="000D5C0F" w:rsidRDefault="00FF6FAB" w:rsidP="006C1271">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14:paraId="120924D8" w14:textId="77777777" w:rsidR="00FF6FAB" w:rsidRPr="000D5C0F" w:rsidRDefault="00FF6FAB" w:rsidP="006C1271">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14:paraId="03D72FC4" w14:textId="77777777" w:rsidR="00FF6FAB" w:rsidRPr="000D5C0F" w:rsidRDefault="00FF6FAB" w:rsidP="006C1271">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14:paraId="715015A4" w14:textId="10BEA750" w:rsidR="00FF6FAB" w:rsidRPr="000D5C0F" w:rsidRDefault="00FF6FAB" w:rsidP="006C1271">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14:paraId="285B318F" w14:textId="77777777" w:rsidR="00FF6FAB" w:rsidRPr="000D5C0F" w:rsidRDefault="00FF6FAB" w:rsidP="006C1271">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14:paraId="4D8913E3" w14:textId="77777777" w:rsidR="00FF6FAB" w:rsidRPr="000D5C0F" w:rsidRDefault="00FF6FAB" w:rsidP="006C1271">
      <w:pPr>
        <w:pStyle w:val="a5"/>
        <w:spacing w:line="240" w:lineRule="auto"/>
        <w:jc w:val="both"/>
        <w:rPr>
          <w:sz w:val="24"/>
          <w:szCs w:val="24"/>
        </w:rPr>
      </w:pPr>
      <w:r w:rsidRPr="000D5C0F">
        <w:rPr>
          <w:sz w:val="24"/>
          <w:szCs w:val="24"/>
        </w:rPr>
        <w:t>3. Муайян намудани масъалаҳои афзалиятноки ҷомеа;</w:t>
      </w:r>
    </w:p>
    <w:p w14:paraId="1ECCDC9C" w14:textId="77777777" w:rsidR="00FF6FAB" w:rsidRPr="000D5C0F" w:rsidRDefault="00FF6FAB" w:rsidP="006C1271">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14:paraId="34380ACA" w14:textId="77777777" w:rsidR="00FF6FAB" w:rsidRPr="000D5C0F" w:rsidRDefault="00FF6FAB" w:rsidP="006C1271">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14:paraId="6502B11C" w14:textId="77777777" w:rsidR="00FF6FAB" w:rsidRPr="000D5C0F" w:rsidRDefault="00FF6FAB" w:rsidP="006C1271">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14:paraId="3351752F" w14:textId="77777777" w:rsidR="00FF6FAB" w:rsidRPr="000D5C0F" w:rsidRDefault="00FF6FAB" w:rsidP="006C1271">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Pr="000D5C0F" w:rsidRDefault="00FF6FAB" w:rsidP="006C1271">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14:paraId="3DDD1CE6" w14:textId="25776134" w:rsidR="00FF6FAB" w:rsidRPr="00EA2623" w:rsidRDefault="00FF6FAB" w:rsidP="00EA2623">
      <w:pPr>
        <w:pStyle w:val="a5"/>
        <w:tabs>
          <w:tab w:val="clear" w:pos="-720"/>
        </w:tabs>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r w:rsidRPr="000D5C0F">
        <w:rPr>
          <w:b/>
          <w:sz w:val="24"/>
          <w:szCs w:val="24"/>
        </w:rPr>
        <w:lastRenderedPageBreak/>
        <w:t>I</w:t>
      </w:r>
      <w:r w:rsidRPr="000D5C0F">
        <w:rPr>
          <w:b/>
          <w:sz w:val="24"/>
          <w:szCs w:val="24"/>
          <w:lang w:val="tg-Cyrl-TJ"/>
        </w:rPr>
        <w:t>.</w:t>
      </w:r>
      <w:r w:rsidRPr="000D5C0F">
        <w:rPr>
          <w:b/>
          <w:sz w:val="24"/>
          <w:szCs w:val="24"/>
        </w:rPr>
        <w:t xml:space="preserve"> Тавсифҳои умумӣ:</w:t>
      </w:r>
    </w:p>
    <w:p w14:paraId="66AA81E3" w14:textId="6F3AB89B" w:rsidR="00FF6FAB" w:rsidRPr="000D5C0F" w:rsidRDefault="00FF6FAB" w:rsidP="00EA2623">
      <w:pPr>
        <w:pStyle w:val="a5"/>
        <w:numPr>
          <w:ilvl w:val="1"/>
          <w:numId w:val="31"/>
        </w:numPr>
        <w:tabs>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072" w:type="dxa"/>
        <w:tblInd w:w="108" w:type="dxa"/>
        <w:tblLook w:val="04A0" w:firstRow="1" w:lastRow="0" w:firstColumn="1" w:lastColumn="0" w:noHBand="0" w:noVBand="1"/>
      </w:tblPr>
      <w:tblGrid>
        <w:gridCol w:w="709"/>
        <w:gridCol w:w="3686"/>
        <w:gridCol w:w="992"/>
        <w:gridCol w:w="3685"/>
      </w:tblGrid>
      <w:tr w:rsidR="00FF6FAB" w:rsidRPr="000D5C0F" w14:paraId="32B16087" w14:textId="77777777" w:rsidTr="00EA2623">
        <w:tc>
          <w:tcPr>
            <w:tcW w:w="709" w:type="dxa"/>
            <w:shd w:val="clear" w:color="auto" w:fill="AEAAAA" w:themeFill="background2" w:themeFillShade="BF"/>
          </w:tcPr>
          <w:p w14:paraId="3020639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686" w:type="dxa"/>
            <w:shd w:val="clear" w:color="auto" w:fill="AEAAAA" w:themeFill="background2" w:themeFillShade="BF"/>
            <w:vAlign w:val="center"/>
          </w:tcPr>
          <w:p w14:paraId="659A62BD"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992" w:type="dxa"/>
            <w:shd w:val="clear" w:color="auto" w:fill="AEAAAA" w:themeFill="background2" w:themeFillShade="BF"/>
            <w:vAlign w:val="center"/>
          </w:tcPr>
          <w:p w14:paraId="6ECACB4B"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685" w:type="dxa"/>
            <w:shd w:val="clear" w:color="auto" w:fill="AEAAAA" w:themeFill="background2" w:themeFillShade="BF"/>
            <w:vAlign w:val="center"/>
          </w:tcPr>
          <w:p w14:paraId="74E5E5E4" w14:textId="09473339"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14:paraId="1F2C8E2B" w14:textId="77777777" w:rsidTr="00EA2623">
        <w:tc>
          <w:tcPr>
            <w:tcW w:w="709" w:type="dxa"/>
            <w:vAlign w:val="center"/>
          </w:tcPr>
          <w:p w14:paraId="59D0E8E4"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1</w:t>
            </w:r>
          </w:p>
        </w:tc>
        <w:tc>
          <w:tcPr>
            <w:tcW w:w="3686" w:type="dxa"/>
          </w:tcPr>
          <w:p w14:paraId="3E836877" w14:textId="7F6AEF4B"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992" w:type="dxa"/>
          </w:tcPr>
          <w:p w14:paraId="524B7DD0" w14:textId="77777777" w:rsidR="00FF6FAB" w:rsidRPr="000D5C0F" w:rsidRDefault="00FF6FAB" w:rsidP="008548BF">
            <w:pPr>
              <w:pStyle w:val="a5"/>
              <w:tabs>
                <w:tab w:val="clear" w:pos="-720"/>
              </w:tabs>
              <w:suppressAutoHyphens w:val="0"/>
              <w:spacing w:line="240" w:lineRule="auto"/>
              <w:jc w:val="both"/>
              <w:rPr>
                <w:sz w:val="24"/>
                <w:szCs w:val="24"/>
              </w:rPr>
            </w:pPr>
          </w:p>
        </w:tc>
        <w:tc>
          <w:tcPr>
            <w:tcW w:w="3685" w:type="dxa"/>
          </w:tcPr>
          <w:p w14:paraId="35267393" w14:textId="0F364768" w:rsidR="00FF6FAB" w:rsidRPr="000D5C0F" w:rsidRDefault="00C651E3" w:rsidP="008548BF">
            <w:pPr>
              <w:pStyle w:val="a5"/>
              <w:tabs>
                <w:tab w:val="clear" w:pos="-720"/>
              </w:tabs>
              <w:suppressAutoHyphens w:val="0"/>
              <w:spacing w:line="240" w:lineRule="auto"/>
              <w:jc w:val="both"/>
              <w:rPr>
                <w:i/>
                <w:sz w:val="24"/>
                <w:szCs w:val="24"/>
              </w:rPr>
            </w:pPr>
            <w:r>
              <w:rPr>
                <w:i/>
                <w:sz w:val="24"/>
                <w:szCs w:val="24"/>
              </w:rPr>
              <w:t>Маркази ҷамоат, шимолу ғарби</w:t>
            </w:r>
            <w:r w:rsidR="00FF6FAB" w:rsidRPr="000D5C0F">
              <w:rPr>
                <w:i/>
                <w:sz w:val="24"/>
                <w:szCs w:val="24"/>
              </w:rPr>
              <w:t>и шаҳри Кӯлоб</w:t>
            </w:r>
            <w:r w:rsidR="009D496C" w:rsidRPr="000D5C0F">
              <w:rPr>
                <w:i/>
                <w:sz w:val="24"/>
                <w:szCs w:val="24"/>
              </w:rPr>
              <w:t xml:space="preserve"> </w:t>
            </w:r>
          </w:p>
        </w:tc>
      </w:tr>
      <w:tr w:rsidR="00FF6FAB" w:rsidRPr="000D5C0F" w14:paraId="32624B0A" w14:textId="77777777" w:rsidTr="00EA2623">
        <w:tc>
          <w:tcPr>
            <w:tcW w:w="709" w:type="dxa"/>
            <w:vAlign w:val="center"/>
          </w:tcPr>
          <w:p w14:paraId="0B56D134"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2</w:t>
            </w:r>
          </w:p>
        </w:tc>
        <w:tc>
          <w:tcPr>
            <w:tcW w:w="3686" w:type="dxa"/>
          </w:tcPr>
          <w:p w14:paraId="1CA4799B"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992" w:type="dxa"/>
            <w:vAlign w:val="center"/>
          </w:tcPr>
          <w:p w14:paraId="6CD9EE3F" w14:textId="0A87355C"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685" w:type="dxa"/>
            <w:vAlign w:val="center"/>
          </w:tcPr>
          <w:p w14:paraId="7F95D6E7" w14:textId="0F5191EC" w:rsidR="00FF6FAB" w:rsidRPr="000D5C0F" w:rsidRDefault="004E66CA" w:rsidP="008548BF">
            <w:pPr>
              <w:pStyle w:val="a5"/>
              <w:tabs>
                <w:tab w:val="clear" w:pos="-720"/>
              </w:tabs>
              <w:suppressAutoHyphens w:val="0"/>
              <w:spacing w:line="240" w:lineRule="auto"/>
              <w:jc w:val="center"/>
              <w:rPr>
                <w:i/>
                <w:sz w:val="24"/>
                <w:szCs w:val="24"/>
              </w:rPr>
            </w:pPr>
            <w:r>
              <w:rPr>
                <w:i/>
                <w:sz w:val="24"/>
                <w:szCs w:val="24"/>
              </w:rPr>
              <w:t>565</w:t>
            </w:r>
          </w:p>
        </w:tc>
      </w:tr>
      <w:tr w:rsidR="00FF6FAB" w:rsidRPr="000D5C0F" w14:paraId="223E1630" w14:textId="77777777" w:rsidTr="00EA2623">
        <w:tc>
          <w:tcPr>
            <w:tcW w:w="709" w:type="dxa"/>
            <w:vAlign w:val="center"/>
          </w:tcPr>
          <w:p w14:paraId="7FE5807E"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3</w:t>
            </w:r>
          </w:p>
        </w:tc>
        <w:tc>
          <w:tcPr>
            <w:tcW w:w="3686" w:type="dxa"/>
          </w:tcPr>
          <w:p w14:paraId="227F5504"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992" w:type="dxa"/>
            <w:vAlign w:val="center"/>
          </w:tcPr>
          <w:p w14:paraId="09ED3C05"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D243CD1" w14:textId="5E97776A" w:rsidR="00FF6FAB" w:rsidRPr="000D5C0F" w:rsidRDefault="00C22F46" w:rsidP="008548BF">
            <w:pPr>
              <w:pStyle w:val="a5"/>
              <w:tabs>
                <w:tab w:val="clear" w:pos="-720"/>
              </w:tabs>
              <w:suppressAutoHyphens w:val="0"/>
              <w:spacing w:line="240" w:lineRule="auto"/>
              <w:jc w:val="center"/>
              <w:rPr>
                <w:i/>
                <w:sz w:val="24"/>
                <w:szCs w:val="24"/>
              </w:rPr>
            </w:pPr>
            <w:r>
              <w:rPr>
                <w:i/>
                <w:sz w:val="24"/>
                <w:szCs w:val="24"/>
              </w:rPr>
              <w:t>5020</w:t>
            </w:r>
          </w:p>
        </w:tc>
      </w:tr>
      <w:tr w:rsidR="00FF6FAB" w:rsidRPr="000D5C0F" w14:paraId="16B538FF" w14:textId="77777777" w:rsidTr="00EA2623">
        <w:tc>
          <w:tcPr>
            <w:tcW w:w="709" w:type="dxa"/>
            <w:vAlign w:val="center"/>
          </w:tcPr>
          <w:p w14:paraId="42E5F772" w14:textId="77777777" w:rsidR="00FF6FAB" w:rsidRPr="000D5C0F" w:rsidRDefault="00FF6FAB" w:rsidP="00EA2623">
            <w:pPr>
              <w:pStyle w:val="a5"/>
              <w:tabs>
                <w:tab w:val="clear" w:pos="-720"/>
              </w:tabs>
              <w:suppressAutoHyphens w:val="0"/>
              <w:spacing w:line="240" w:lineRule="auto"/>
              <w:jc w:val="center"/>
              <w:rPr>
                <w:sz w:val="24"/>
                <w:szCs w:val="24"/>
              </w:rPr>
            </w:pPr>
          </w:p>
        </w:tc>
        <w:tc>
          <w:tcPr>
            <w:tcW w:w="3686" w:type="dxa"/>
          </w:tcPr>
          <w:p w14:paraId="0B52993F" w14:textId="48E5E4C2"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992" w:type="dxa"/>
            <w:vAlign w:val="center"/>
          </w:tcPr>
          <w:p w14:paraId="7ACDCEA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447D51BB" w14:textId="7C9D3DD6" w:rsidR="00FF6FAB" w:rsidRPr="000D5C0F" w:rsidRDefault="004E66CA" w:rsidP="008548BF">
            <w:pPr>
              <w:pStyle w:val="a5"/>
              <w:tabs>
                <w:tab w:val="clear" w:pos="-720"/>
              </w:tabs>
              <w:suppressAutoHyphens w:val="0"/>
              <w:spacing w:line="240" w:lineRule="auto"/>
              <w:jc w:val="center"/>
              <w:rPr>
                <w:i/>
                <w:sz w:val="24"/>
                <w:szCs w:val="24"/>
              </w:rPr>
            </w:pPr>
            <w:r>
              <w:rPr>
                <w:i/>
                <w:sz w:val="24"/>
                <w:szCs w:val="24"/>
              </w:rPr>
              <w:t>2495</w:t>
            </w:r>
          </w:p>
        </w:tc>
      </w:tr>
      <w:tr w:rsidR="00FF6FAB" w:rsidRPr="000D5C0F" w14:paraId="52B47102" w14:textId="77777777" w:rsidTr="00EA2623">
        <w:tc>
          <w:tcPr>
            <w:tcW w:w="709" w:type="dxa"/>
            <w:vAlign w:val="center"/>
          </w:tcPr>
          <w:p w14:paraId="41583BBE" w14:textId="77777777" w:rsidR="00FF6FAB" w:rsidRPr="000D5C0F" w:rsidRDefault="00FF6FAB" w:rsidP="00EA2623">
            <w:pPr>
              <w:pStyle w:val="a5"/>
              <w:tabs>
                <w:tab w:val="clear" w:pos="-720"/>
              </w:tabs>
              <w:suppressAutoHyphens w:val="0"/>
              <w:spacing w:line="240" w:lineRule="auto"/>
              <w:jc w:val="center"/>
              <w:rPr>
                <w:sz w:val="24"/>
                <w:szCs w:val="24"/>
              </w:rPr>
            </w:pPr>
          </w:p>
        </w:tc>
        <w:tc>
          <w:tcPr>
            <w:tcW w:w="3686" w:type="dxa"/>
          </w:tcPr>
          <w:p w14:paraId="70F8CF32" w14:textId="4054D15C"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992" w:type="dxa"/>
            <w:vAlign w:val="center"/>
          </w:tcPr>
          <w:p w14:paraId="1431B5F1"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521D8CEE" w14:textId="45F62833" w:rsidR="00FF6FAB" w:rsidRPr="000D5C0F" w:rsidRDefault="004E66CA" w:rsidP="008548BF">
            <w:pPr>
              <w:pStyle w:val="a5"/>
              <w:tabs>
                <w:tab w:val="clear" w:pos="-720"/>
              </w:tabs>
              <w:suppressAutoHyphens w:val="0"/>
              <w:spacing w:line="240" w:lineRule="auto"/>
              <w:jc w:val="center"/>
              <w:rPr>
                <w:i/>
                <w:sz w:val="24"/>
                <w:szCs w:val="24"/>
              </w:rPr>
            </w:pPr>
            <w:r>
              <w:rPr>
                <w:i/>
                <w:sz w:val="24"/>
                <w:szCs w:val="24"/>
              </w:rPr>
              <w:t>2469</w:t>
            </w:r>
          </w:p>
        </w:tc>
      </w:tr>
      <w:tr w:rsidR="00FF6FAB" w:rsidRPr="000D5C0F" w14:paraId="777BF06C" w14:textId="77777777" w:rsidTr="00EA2623">
        <w:tc>
          <w:tcPr>
            <w:tcW w:w="709" w:type="dxa"/>
            <w:vAlign w:val="center"/>
          </w:tcPr>
          <w:p w14:paraId="6F603ECD"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4</w:t>
            </w:r>
          </w:p>
        </w:tc>
        <w:tc>
          <w:tcPr>
            <w:tcW w:w="3686" w:type="dxa"/>
          </w:tcPr>
          <w:p w14:paraId="5A563FF3" w14:textId="11EE4C9E"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992" w:type="dxa"/>
            <w:vAlign w:val="center"/>
          </w:tcPr>
          <w:p w14:paraId="39E02252"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69183D8" w14:textId="4EF50F6C" w:rsidR="00FF6FAB" w:rsidRPr="000D5C0F" w:rsidRDefault="00BA50BD" w:rsidP="008548BF">
            <w:pPr>
              <w:pStyle w:val="a5"/>
              <w:tabs>
                <w:tab w:val="clear" w:pos="-720"/>
              </w:tabs>
              <w:suppressAutoHyphens w:val="0"/>
              <w:spacing w:line="240" w:lineRule="auto"/>
              <w:jc w:val="center"/>
              <w:rPr>
                <w:i/>
                <w:sz w:val="24"/>
                <w:szCs w:val="24"/>
              </w:rPr>
            </w:pPr>
            <w:r>
              <w:rPr>
                <w:i/>
                <w:sz w:val="24"/>
                <w:szCs w:val="24"/>
              </w:rPr>
              <w:t>4965</w:t>
            </w:r>
          </w:p>
        </w:tc>
      </w:tr>
      <w:tr w:rsidR="00FF6FAB" w:rsidRPr="000D5C0F" w14:paraId="5E7A69C9" w14:textId="77777777" w:rsidTr="00EA2623">
        <w:tc>
          <w:tcPr>
            <w:tcW w:w="709" w:type="dxa"/>
            <w:vAlign w:val="center"/>
          </w:tcPr>
          <w:p w14:paraId="68C36235" w14:textId="77777777" w:rsidR="00FF6FAB" w:rsidRPr="000D5C0F" w:rsidRDefault="00FF6FAB" w:rsidP="00EA2623">
            <w:pPr>
              <w:pStyle w:val="a5"/>
              <w:tabs>
                <w:tab w:val="clear" w:pos="-720"/>
              </w:tabs>
              <w:suppressAutoHyphens w:val="0"/>
              <w:spacing w:line="240" w:lineRule="auto"/>
              <w:jc w:val="center"/>
              <w:rPr>
                <w:sz w:val="24"/>
                <w:szCs w:val="24"/>
              </w:rPr>
            </w:pPr>
          </w:p>
        </w:tc>
        <w:tc>
          <w:tcPr>
            <w:tcW w:w="3686" w:type="dxa"/>
          </w:tcPr>
          <w:p w14:paraId="2A9B7893" w14:textId="14503538"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0564F5">
              <w:rPr>
                <w:sz w:val="24"/>
                <w:szCs w:val="24"/>
              </w:rPr>
              <w:t xml:space="preserve"> </w:t>
            </w:r>
            <w:r w:rsidR="000564F5">
              <w:rPr>
                <w:sz w:val="24"/>
                <w:szCs w:val="24"/>
                <w:lang w:val="tg-Cyrl-TJ"/>
              </w:rPr>
              <w:t>Ӯ</w:t>
            </w:r>
            <w:r w:rsidR="00FF6FAB" w:rsidRPr="000D5C0F">
              <w:rPr>
                <w:sz w:val="24"/>
                <w:szCs w:val="24"/>
              </w:rPr>
              <w:t>збекҳо</w:t>
            </w:r>
          </w:p>
        </w:tc>
        <w:tc>
          <w:tcPr>
            <w:tcW w:w="992" w:type="dxa"/>
            <w:vAlign w:val="center"/>
          </w:tcPr>
          <w:p w14:paraId="296D79C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7E5304A" w14:textId="62AF5111" w:rsidR="00FF6FAB" w:rsidRPr="000D5C0F" w:rsidRDefault="00BA50BD" w:rsidP="008548BF">
            <w:pPr>
              <w:pStyle w:val="a5"/>
              <w:tabs>
                <w:tab w:val="clear" w:pos="-720"/>
              </w:tabs>
              <w:suppressAutoHyphens w:val="0"/>
              <w:spacing w:line="240" w:lineRule="auto"/>
              <w:jc w:val="center"/>
              <w:rPr>
                <w:i/>
                <w:sz w:val="24"/>
                <w:szCs w:val="24"/>
              </w:rPr>
            </w:pPr>
            <w:r>
              <w:rPr>
                <w:i/>
                <w:sz w:val="24"/>
                <w:szCs w:val="24"/>
              </w:rPr>
              <w:t>0</w:t>
            </w:r>
          </w:p>
        </w:tc>
      </w:tr>
      <w:tr w:rsidR="00FF6FAB" w:rsidRPr="000D5C0F" w14:paraId="22C2FBF5" w14:textId="77777777" w:rsidTr="00EA2623">
        <w:tc>
          <w:tcPr>
            <w:tcW w:w="709" w:type="dxa"/>
            <w:vAlign w:val="center"/>
          </w:tcPr>
          <w:p w14:paraId="19393B3C" w14:textId="77777777" w:rsidR="00FF6FAB" w:rsidRPr="000D5C0F" w:rsidRDefault="00FF6FAB" w:rsidP="00EA2623">
            <w:pPr>
              <w:pStyle w:val="a5"/>
              <w:tabs>
                <w:tab w:val="clear" w:pos="-720"/>
              </w:tabs>
              <w:suppressAutoHyphens w:val="0"/>
              <w:spacing w:line="240" w:lineRule="auto"/>
              <w:jc w:val="center"/>
              <w:rPr>
                <w:sz w:val="24"/>
                <w:szCs w:val="24"/>
              </w:rPr>
            </w:pPr>
          </w:p>
        </w:tc>
        <w:tc>
          <w:tcPr>
            <w:tcW w:w="3686" w:type="dxa"/>
          </w:tcPr>
          <w:p w14:paraId="43A21FE6" w14:textId="4E19182E"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992" w:type="dxa"/>
            <w:vAlign w:val="center"/>
          </w:tcPr>
          <w:p w14:paraId="3DAE8FC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6CCD8061" w14:textId="170B5AC7" w:rsidR="00FF6FAB" w:rsidRPr="000D5C0F" w:rsidRDefault="00BA50BD" w:rsidP="008548BF">
            <w:pPr>
              <w:pStyle w:val="a5"/>
              <w:tabs>
                <w:tab w:val="clear" w:pos="-720"/>
              </w:tabs>
              <w:suppressAutoHyphens w:val="0"/>
              <w:spacing w:line="240" w:lineRule="auto"/>
              <w:jc w:val="center"/>
              <w:rPr>
                <w:i/>
                <w:sz w:val="24"/>
                <w:szCs w:val="24"/>
                <w:lang w:val="tg-Cyrl-TJ"/>
              </w:rPr>
            </w:pPr>
            <w:r>
              <w:rPr>
                <w:i/>
                <w:sz w:val="24"/>
                <w:szCs w:val="24"/>
                <w:lang w:val="tg-Cyrl-TJ"/>
              </w:rPr>
              <w:t>0</w:t>
            </w:r>
          </w:p>
        </w:tc>
      </w:tr>
      <w:tr w:rsidR="00FF6FAB" w:rsidRPr="000D5C0F" w14:paraId="01627AD5" w14:textId="77777777" w:rsidTr="00EA2623">
        <w:tc>
          <w:tcPr>
            <w:tcW w:w="709" w:type="dxa"/>
            <w:vAlign w:val="center"/>
          </w:tcPr>
          <w:p w14:paraId="2D489D14"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5</w:t>
            </w:r>
          </w:p>
        </w:tc>
        <w:tc>
          <w:tcPr>
            <w:tcW w:w="3686" w:type="dxa"/>
          </w:tcPr>
          <w:p w14:paraId="55BECF26"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992" w:type="dxa"/>
            <w:vAlign w:val="center"/>
          </w:tcPr>
          <w:p w14:paraId="141DB83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53305CBC" w14:textId="49271BAA" w:rsidR="00FF6FAB" w:rsidRPr="000D5C0F" w:rsidRDefault="00BA50BD" w:rsidP="008548BF">
            <w:pPr>
              <w:pStyle w:val="a5"/>
              <w:tabs>
                <w:tab w:val="clear" w:pos="-720"/>
              </w:tabs>
              <w:suppressAutoHyphens w:val="0"/>
              <w:spacing w:line="240" w:lineRule="auto"/>
              <w:jc w:val="center"/>
              <w:rPr>
                <w:i/>
                <w:sz w:val="24"/>
                <w:szCs w:val="24"/>
              </w:rPr>
            </w:pPr>
            <w:r>
              <w:rPr>
                <w:i/>
                <w:sz w:val="24"/>
                <w:szCs w:val="24"/>
              </w:rPr>
              <w:t>440</w:t>
            </w:r>
          </w:p>
        </w:tc>
      </w:tr>
      <w:tr w:rsidR="00FF6FAB" w:rsidRPr="000D5C0F" w14:paraId="1E86EDD4" w14:textId="77777777" w:rsidTr="00EA2623">
        <w:tc>
          <w:tcPr>
            <w:tcW w:w="709" w:type="dxa"/>
            <w:vAlign w:val="center"/>
          </w:tcPr>
          <w:p w14:paraId="3A0EEB63"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6</w:t>
            </w:r>
          </w:p>
        </w:tc>
        <w:tc>
          <w:tcPr>
            <w:tcW w:w="3686" w:type="dxa"/>
          </w:tcPr>
          <w:p w14:paraId="6968FCAC"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992" w:type="dxa"/>
            <w:vAlign w:val="center"/>
          </w:tcPr>
          <w:p w14:paraId="7BB2314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685" w:type="dxa"/>
            <w:vAlign w:val="center"/>
          </w:tcPr>
          <w:p w14:paraId="7E18F549" w14:textId="75FADCF5" w:rsidR="00FF6FAB" w:rsidRPr="000D5C0F" w:rsidRDefault="00BA50BD" w:rsidP="008548BF">
            <w:pPr>
              <w:pStyle w:val="a5"/>
              <w:tabs>
                <w:tab w:val="clear" w:pos="-720"/>
              </w:tabs>
              <w:suppressAutoHyphens w:val="0"/>
              <w:spacing w:line="240" w:lineRule="auto"/>
              <w:jc w:val="center"/>
              <w:rPr>
                <w:i/>
                <w:sz w:val="24"/>
                <w:szCs w:val="24"/>
              </w:rPr>
            </w:pPr>
            <w:r>
              <w:rPr>
                <w:i/>
                <w:sz w:val="24"/>
                <w:szCs w:val="24"/>
              </w:rPr>
              <w:t>86</w:t>
            </w:r>
          </w:p>
        </w:tc>
      </w:tr>
      <w:tr w:rsidR="00FF6FAB" w:rsidRPr="000D5C0F" w14:paraId="5069B961" w14:textId="77777777" w:rsidTr="00EA2623">
        <w:tc>
          <w:tcPr>
            <w:tcW w:w="709" w:type="dxa"/>
            <w:vAlign w:val="center"/>
          </w:tcPr>
          <w:p w14:paraId="395E9EAE" w14:textId="77777777" w:rsidR="00FF6FAB" w:rsidRPr="000D5C0F" w:rsidRDefault="00FF6FAB" w:rsidP="00EA2623">
            <w:pPr>
              <w:pStyle w:val="a5"/>
              <w:tabs>
                <w:tab w:val="clear" w:pos="-720"/>
              </w:tabs>
              <w:suppressAutoHyphens w:val="0"/>
              <w:spacing w:line="240" w:lineRule="auto"/>
              <w:jc w:val="center"/>
              <w:rPr>
                <w:sz w:val="24"/>
                <w:szCs w:val="24"/>
              </w:rPr>
            </w:pPr>
            <w:r w:rsidRPr="000D5C0F">
              <w:rPr>
                <w:sz w:val="24"/>
                <w:szCs w:val="24"/>
              </w:rPr>
              <w:t>7</w:t>
            </w:r>
          </w:p>
        </w:tc>
        <w:tc>
          <w:tcPr>
            <w:tcW w:w="3686" w:type="dxa"/>
          </w:tcPr>
          <w:p w14:paraId="7DFA49A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992" w:type="dxa"/>
            <w:vAlign w:val="center"/>
          </w:tcPr>
          <w:p w14:paraId="05E99B9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685" w:type="dxa"/>
            <w:vAlign w:val="center"/>
          </w:tcPr>
          <w:p w14:paraId="6E01A6D2" w14:textId="2F717A13" w:rsidR="00FF6FAB" w:rsidRPr="000D5C0F" w:rsidRDefault="008F59B8" w:rsidP="008548BF">
            <w:pPr>
              <w:pStyle w:val="a5"/>
              <w:tabs>
                <w:tab w:val="clear" w:pos="-720"/>
              </w:tabs>
              <w:suppressAutoHyphens w:val="0"/>
              <w:spacing w:line="240" w:lineRule="auto"/>
              <w:jc w:val="center"/>
              <w:rPr>
                <w:i/>
                <w:sz w:val="24"/>
                <w:szCs w:val="24"/>
              </w:rPr>
            </w:pPr>
            <w:r>
              <w:rPr>
                <w:i/>
                <w:sz w:val="24"/>
                <w:szCs w:val="24"/>
              </w:rPr>
              <w:t>27</w:t>
            </w:r>
          </w:p>
        </w:tc>
      </w:tr>
    </w:tbl>
    <w:p w14:paraId="1A256BF5" w14:textId="77777777" w:rsidR="00FF6FAB" w:rsidRPr="000D5C0F" w:rsidRDefault="00FF6FAB" w:rsidP="00FF6FAB">
      <w:pPr>
        <w:pStyle w:val="a5"/>
        <w:tabs>
          <w:tab w:val="clear" w:pos="-720"/>
        </w:tabs>
        <w:suppressAutoHyphens w:val="0"/>
        <w:spacing w:line="240" w:lineRule="auto"/>
        <w:ind w:left="720"/>
        <w:jc w:val="both"/>
        <w:rPr>
          <w:sz w:val="24"/>
          <w:szCs w:val="24"/>
        </w:rPr>
      </w:pPr>
    </w:p>
    <w:p w14:paraId="4F3A1954" w14:textId="21BF1622" w:rsidR="00FF6FAB" w:rsidRPr="000D5C0F" w:rsidRDefault="006C1271" w:rsidP="00EA2623">
      <w:pPr>
        <w:pStyle w:val="a5"/>
        <w:tabs>
          <w:tab w:val="clear" w:pos="-720"/>
        </w:tabs>
        <w:suppressAutoHyphens w:val="0"/>
        <w:spacing w:line="240" w:lineRule="auto"/>
        <w:jc w:val="both"/>
        <w:rPr>
          <w:sz w:val="24"/>
          <w:szCs w:val="24"/>
          <w:lang w:val="tg-Cyrl-TJ"/>
        </w:rPr>
      </w:pPr>
      <w:r>
        <w:rPr>
          <w:sz w:val="24"/>
          <w:szCs w:val="24"/>
          <w:lang w:val="tg-Cyrl-TJ"/>
        </w:rPr>
        <w:t xml:space="preserve">1.2 </w:t>
      </w:r>
      <w:r w:rsidR="00FF6FAB"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7EB152BB" w14:textId="77777777" w:rsidR="00AB6FBB" w:rsidRDefault="00AB6FBB" w:rsidP="00590C62">
      <w:pPr>
        <w:pStyle w:val="a5"/>
        <w:tabs>
          <w:tab w:val="clear" w:pos="-720"/>
        </w:tabs>
        <w:suppressAutoHyphens w:val="0"/>
        <w:spacing w:line="240" w:lineRule="auto"/>
        <w:ind w:left="567"/>
        <w:jc w:val="both"/>
        <w:rPr>
          <w:i/>
          <w:iCs/>
          <w:sz w:val="24"/>
          <w:szCs w:val="24"/>
          <w:lang w:val="tg-Cyrl-TJ"/>
        </w:rPr>
      </w:pPr>
    </w:p>
    <w:p w14:paraId="2E13105F" w14:textId="245F8700" w:rsidR="000E7E54" w:rsidRPr="00AB6FBB" w:rsidRDefault="00EA1D46"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Деҳаи Кӯҳнашаҳр</w:t>
      </w:r>
      <w:r w:rsidR="006155CC">
        <w:rPr>
          <w:i/>
          <w:iCs/>
          <w:sz w:val="24"/>
          <w:szCs w:val="24"/>
          <w:lang w:val="tg-Cyrl-TJ"/>
        </w:rPr>
        <w:t xml:space="preserve"> бо деҳа</w:t>
      </w:r>
      <w:r w:rsidR="00AB6FBB">
        <w:rPr>
          <w:i/>
          <w:iCs/>
          <w:sz w:val="24"/>
          <w:szCs w:val="24"/>
          <w:lang w:val="tg-Cyrl-TJ"/>
        </w:rPr>
        <w:t xml:space="preserve">и </w:t>
      </w:r>
      <w:r w:rsidR="006155CC">
        <w:rPr>
          <w:i/>
          <w:iCs/>
          <w:sz w:val="24"/>
          <w:szCs w:val="24"/>
          <w:lang w:val="tg-Cyrl-TJ"/>
        </w:rPr>
        <w:t>Сариосиёб</w:t>
      </w:r>
      <w:r>
        <w:rPr>
          <w:i/>
          <w:iCs/>
          <w:sz w:val="24"/>
          <w:szCs w:val="24"/>
          <w:lang w:val="tg-Cyrl-TJ"/>
        </w:rPr>
        <w:t xml:space="preserve"> </w:t>
      </w:r>
      <w:r w:rsidR="00AB6FBB">
        <w:rPr>
          <w:i/>
          <w:iCs/>
          <w:sz w:val="24"/>
          <w:szCs w:val="24"/>
          <w:lang w:val="tg-Cyrl-TJ"/>
        </w:rPr>
        <w:t xml:space="preserve"> ҳамсарҳад мебошад</w:t>
      </w:r>
    </w:p>
    <w:p w14:paraId="48A9B8C5"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361074F2"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02EA8549" w14:textId="7D405779" w:rsidR="00FF6FAB" w:rsidRPr="000D5C0F" w:rsidRDefault="00FF6FAB" w:rsidP="00FF6FAB">
      <w:pPr>
        <w:pStyle w:val="a5"/>
        <w:tabs>
          <w:tab w:val="clear" w:pos="-720"/>
        </w:tabs>
        <w:suppressAutoHyphens w:val="0"/>
        <w:spacing w:line="240" w:lineRule="auto"/>
        <w:rPr>
          <w:sz w:val="24"/>
          <w:szCs w:val="24"/>
          <w:lang w:val="tg-Cyrl-TJ"/>
        </w:rPr>
      </w:pPr>
      <w:r w:rsidRPr="000D5C0F">
        <w:rPr>
          <w:noProof/>
          <w:color w:val="002060"/>
          <w:sz w:val="24"/>
          <w:szCs w:val="24"/>
        </w:rPr>
        <mc:AlternateContent>
          <mc:Choice Requires="wps">
            <w:drawing>
              <wp:anchor distT="0" distB="0" distL="114300" distR="114300" simplePos="0" relativeHeight="251661312" behindDoc="0" locked="0" layoutInCell="1" allowOverlap="1" wp14:anchorId="6E6B45C6" wp14:editId="2C493050">
                <wp:simplePos x="0" y="0"/>
                <wp:positionH relativeFrom="column">
                  <wp:posOffset>767715</wp:posOffset>
                </wp:positionH>
                <wp:positionV relativeFrom="paragraph">
                  <wp:posOffset>20320</wp:posOffset>
                </wp:positionV>
                <wp:extent cx="4191000" cy="1562100"/>
                <wp:effectExtent l="19050" t="9525" r="9525" b="952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D116D"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mc:Fallback>
        </mc:AlternateContent>
      </w:r>
    </w:p>
    <w:p w14:paraId="7A07E5DB" w14:textId="37A72119" w:rsidR="00FF6FAB" w:rsidRPr="000D5C0F" w:rsidRDefault="00FF6FA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3360" behindDoc="0" locked="0" layoutInCell="1" allowOverlap="1" wp14:anchorId="2460C12E" wp14:editId="32EA5A62">
                <wp:simplePos x="0" y="0"/>
                <wp:positionH relativeFrom="column">
                  <wp:posOffset>2942590</wp:posOffset>
                </wp:positionH>
                <wp:positionV relativeFrom="paragraph">
                  <wp:posOffset>110490</wp:posOffset>
                </wp:positionV>
                <wp:extent cx="1047750" cy="299015"/>
                <wp:effectExtent l="0" t="0" r="1905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9015"/>
                        </a:xfrm>
                        <a:prstGeom prst="rect">
                          <a:avLst/>
                        </a:prstGeom>
                        <a:solidFill>
                          <a:srgbClr val="FFFFFF"/>
                        </a:solidFill>
                        <a:ln w="9525">
                          <a:solidFill>
                            <a:srgbClr val="000000"/>
                          </a:solidFill>
                          <a:miter lim="800000"/>
                          <a:headEnd/>
                          <a:tailEnd/>
                        </a:ln>
                      </wps:spPr>
                      <wps:txbx>
                        <w:txbxContent>
                          <w:p w14:paraId="111EF9CD" w14:textId="34A0CF70" w:rsidR="00EA2623" w:rsidRPr="00AB6FBB" w:rsidRDefault="00EA2623"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231.7pt;margin-top:8.7pt;width:82.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">
                <v:textbox>
                  <w:txbxContent>
                    <w:p w14:paraId="111EF9CD" w14:textId="34A0CF70" w:rsidR="00EA2623" w:rsidRPr="00AB6FBB" w:rsidRDefault="00EA2623"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 №22</w:t>
                      </w:r>
                    </w:p>
                  </w:txbxContent>
                </v:textbox>
              </v:rect>
            </w:pict>
          </mc:Fallback>
        </mc:AlternateContent>
      </w:r>
    </w:p>
    <w:p w14:paraId="1C0A0670" w14:textId="5CA05428" w:rsidR="00FF6FAB" w:rsidRPr="000D5C0F" w:rsidRDefault="00805013"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6432" behindDoc="0" locked="0" layoutInCell="1" allowOverlap="1" wp14:anchorId="05BA1707" wp14:editId="1DC22354">
                <wp:simplePos x="0" y="0"/>
                <wp:positionH relativeFrom="column">
                  <wp:posOffset>1304290</wp:posOffset>
                </wp:positionH>
                <wp:positionV relativeFrom="paragraph">
                  <wp:posOffset>106681</wp:posOffset>
                </wp:positionV>
                <wp:extent cx="1057275" cy="3238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23850"/>
                        </a:xfrm>
                        <a:prstGeom prst="rect">
                          <a:avLst/>
                        </a:prstGeom>
                        <a:solidFill>
                          <a:srgbClr val="FFFFFF"/>
                        </a:solidFill>
                        <a:ln w="9525">
                          <a:solidFill>
                            <a:srgbClr val="000000"/>
                          </a:solidFill>
                          <a:miter lim="800000"/>
                          <a:headEnd/>
                          <a:tailEnd/>
                        </a:ln>
                      </wps:spPr>
                      <wps:txbx>
                        <w:txbxContent>
                          <w:p w14:paraId="21483D91" w14:textId="7C1FF6E6" w:rsidR="00EA2623" w:rsidRPr="00AB6FBB" w:rsidRDefault="00EA2623" w:rsidP="000D5C0F">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Бунгоҳи тиббии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A1707" id="Прямоугольник 10" o:spid="_x0000_s1028" style="position:absolute;margin-left:102.7pt;margin-top:8.4pt;width:8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">
                <v:textbox>
                  <w:txbxContent>
                    <w:p w14:paraId="21483D91" w14:textId="7C1FF6E6" w:rsidR="00EA2623" w:rsidRPr="00AB6FBB" w:rsidRDefault="00EA2623" w:rsidP="000D5C0F">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Бунгоҳи тиббии №2</w:t>
                      </w:r>
                    </w:p>
                  </w:txbxContent>
                </v:textbox>
              </v:rect>
            </w:pict>
          </mc:Fallback>
        </mc:AlternateContent>
      </w:r>
    </w:p>
    <w:p w14:paraId="47A5B541" w14:textId="47031744" w:rsidR="00FF6FAB" w:rsidRPr="000D5C0F" w:rsidRDefault="00FF6FAB" w:rsidP="00FF6FAB">
      <w:pPr>
        <w:pStyle w:val="a5"/>
        <w:tabs>
          <w:tab w:val="clear" w:pos="-720"/>
        </w:tabs>
        <w:suppressAutoHyphens w:val="0"/>
        <w:spacing w:line="240" w:lineRule="auto"/>
        <w:rPr>
          <w:sz w:val="24"/>
          <w:szCs w:val="24"/>
          <w:lang w:val="tg-Cyrl-TJ"/>
        </w:rPr>
      </w:pPr>
    </w:p>
    <w:p w14:paraId="3B274BCA" w14:textId="3281F635" w:rsidR="00FF6FAB" w:rsidRPr="000D5C0F" w:rsidRDefault="00FF6FAB" w:rsidP="00FF6FAB">
      <w:pPr>
        <w:pStyle w:val="a5"/>
        <w:tabs>
          <w:tab w:val="clear" w:pos="-720"/>
        </w:tabs>
        <w:suppressAutoHyphens w:val="0"/>
        <w:spacing w:line="240" w:lineRule="auto"/>
        <w:rPr>
          <w:sz w:val="24"/>
          <w:szCs w:val="24"/>
          <w:lang w:val="tg-Cyrl-TJ"/>
        </w:rPr>
      </w:pPr>
    </w:p>
    <w:p w14:paraId="6D9361AB" w14:textId="59FB4780" w:rsidR="00FF6FAB" w:rsidRPr="000D5C0F" w:rsidRDefault="00FF6FA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2336" behindDoc="0" locked="0" layoutInCell="1" allowOverlap="1" wp14:anchorId="5AA65C89" wp14:editId="3324747F">
                <wp:simplePos x="0" y="0"/>
                <wp:positionH relativeFrom="column">
                  <wp:posOffset>2047240</wp:posOffset>
                </wp:positionH>
                <wp:positionV relativeFrom="paragraph">
                  <wp:posOffset>123825</wp:posOffset>
                </wp:positionV>
                <wp:extent cx="1333500" cy="370248"/>
                <wp:effectExtent l="0" t="0" r="1905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0248"/>
                        </a:xfrm>
                        <a:prstGeom prst="rect">
                          <a:avLst/>
                        </a:prstGeom>
                        <a:solidFill>
                          <a:srgbClr val="FFFFFF"/>
                        </a:solidFill>
                        <a:ln w="9525">
                          <a:solidFill>
                            <a:srgbClr val="000000"/>
                          </a:solidFill>
                          <a:miter lim="800000"/>
                          <a:headEnd/>
                          <a:tailEnd/>
                        </a:ln>
                      </wps:spPr>
                      <wps:txbx>
                        <w:txbxContent>
                          <w:p w14:paraId="0CFF207C" w14:textId="18960C7F" w:rsidR="00EA2623" w:rsidRPr="00AB6FBB" w:rsidRDefault="00EA2623"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Бунгоҳи тиббии №1</w:t>
                            </w:r>
                            <w:r w:rsidRPr="00AB6FBB">
                              <w:rPr>
                                <w:rFonts w:ascii="Palatino Linotype" w:hAnsi="Palatino Linotype"/>
                                <w:i/>
                                <w:sz w:val="18"/>
                                <w:szCs w:val="18"/>
                              </w:rPr>
                              <w:t xml:space="preserve"> </w:t>
                            </w:r>
                          </w:p>
                          <w:p w14:paraId="328DDF9B" w14:textId="77777777" w:rsidR="00EA2623" w:rsidRPr="00103997" w:rsidRDefault="00EA2623" w:rsidP="000D5C0F">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29" style="position:absolute;margin-left:161.2pt;margin-top:9.75pt;width:10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">
                <v:textbox>
                  <w:txbxContent>
                    <w:p w14:paraId="0CFF207C" w14:textId="18960C7F" w:rsidR="00EA2623" w:rsidRPr="00AB6FBB" w:rsidRDefault="00EA2623"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Бунгоҳи тиббии №1</w:t>
                      </w:r>
                      <w:r w:rsidRPr="00AB6FBB">
                        <w:rPr>
                          <w:rFonts w:ascii="Palatino Linotype" w:hAnsi="Palatino Linotype"/>
                          <w:i/>
                          <w:sz w:val="18"/>
                          <w:szCs w:val="18"/>
                        </w:rPr>
                        <w:t xml:space="preserve"> </w:t>
                      </w:r>
                    </w:p>
                    <w:p w14:paraId="328DDF9B" w14:textId="77777777" w:rsidR="00EA2623" w:rsidRPr="00103997" w:rsidRDefault="00EA2623" w:rsidP="000D5C0F">
                      <w:pPr>
                        <w:spacing w:after="0" w:line="240" w:lineRule="auto"/>
                        <w:rPr>
                          <w:sz w:val="20"/>
                          <w:szCs w:val="20"/>
                        </w:rPr>
                      </w:pPr>
                    </w:p>
                  </w:txbxContent>
                </v:textbox>
              </v:rect>
            </w:pict>
          </mc:Fallback>
        </mc:AlternateContent>
      </w:r>
    </w:p>
    <w:p w14:paraId="4A16BC6E" w14:textId="77777777" w:rsidR="00FF6FAB" w:rsidRPr="000D5C0F" w:rsidRDefault="00FF6FAB" w:rsidP="00FF6FAB">
      <w:pPr>
        <w:pStyle w:val="a5"/>
        <w:tabs>
          <w:tab w:val="clear" w:pos="-720"/>
        </w:tabs>
        <w:suppressAutoHyphens w:val="0"/>
        <w:spacing w:line="240" w:lineRule="auto"/>
        <w:rPr>
          <w:sz w:val="24"/>
          <w:szCs w:val="24"/>
          <w:lang w:val="tg-Cyrl-TJ"/>
        </w:rPr>
      </w:pPr>
    </w:p>
    <w:p w14:paraId="6547A399"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14:paraId="085C040B"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4D13DD35"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0D5C0F" w:rsidRDefault="00FF6FAB" w:rsidP="00FF6FAB">
      <w:pPr>
        <w:pStyle w:val="a5"/>
        <w:tabs>
          <w:tab w:val="clear" w:pos="-720"/>
        </w:tabs>
        <w:suppressAutoHyphens w:val="0"/>
        <w:spacing w:line="240" w:lineRule="auto"/>
        <w:rPr>
          <w:sz w:val="24"/>
          <w:szCs w:val="24"/>
          <w:lang w:val="tg-Cyrl-TJ"/>
        </w:rPr>
      </w:pPr>
    </w:p>
    <w:p w14:paraId="191D12EB" w14:textId="118FD5BE" w:rsidR="00FF6FAB" w:rsidRPr="000D5C0F" w:rsidRDefault="006C1271" w:rsidP="00EA2623">
      <w:pPr>
        <w:pStyle w:val="a5"/>
        <w:tabs>
          <w:tab w:val="clear" w:pos="-720"/>
        </w:tabs>
        <w:suppressAutoHyphens w:val="0"/>
        <w:spacing w:line="240" w:lineRule="auto"/>
        <w:jc w:val="both"/>
        <w:rPr>
          <w:sz w:val="24"/>
          <w:szCs w:val="24"/>
          <w:lang w:val="tg-Cyrl-TJ"/>
        </w:rPr>
      </w:pPr>
      <w:r>
        <w:rPr>
          <w:sz w:val="24"/>
          <w:szCs w:val="24"/>
          <w:lang w:val="tg-Cyrl-TJ"/>
        </w:rPr>
        <w:t>1.3</w:t>
      </w:r>
      <w:r w:rsidR="00DA0CD8"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Pr="000D5C0F" w:rsidRDefault="00FF6FAB" w:rsidP="00FF6FAB">
      <w:pPr>
        <w:pStyle w:val="a5"/>
        <w:tabs>
          <w:tab w:val="clear" w:pos="-720"/>
        </w:tabs>
        <w:suppressAutoHyphens w:val="0"/>
        <w:spacing w:line="240" w:lineRule="auto"/>
        <w:ind w:left="720"/>
        <w:jc w:val="both"/>
        <w:rPr>
          <w:i/>
          <w:sz w:val="24"/>
          <w:szCs w:val="24"/>
          <w:lang w:val="tg-Cyrl-TJ"/>
        </w:rPr>
      </w:pPr>
    </w:p>
    <w:p w14:paraId="0B6B918C" w14:textId="7152F3D2" w:rsidR="00FF6FAB" w:rsidRDefault="00FF6FAB" w:rsidP="00EA2623">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793A2C">
        <w:rPr>
          <w:i/>
          <w:iCs/>
          <w:sz w:val="24"/>
          <w:szCs w:val="24"/>
          <w:lang w:val="tg-Cyrl-TJ"/>
        </w:rPr>
        <w:t>Кӯҳнашаҳр</w:t>
      </w:r>
      <w:r w:rsidRPr="00AB6FBB">
        <w:rPr>
          <w:i/>
          <w:sz w:val="24"/>
          <w:szCs w:val="24"/>
          <w:lang w:val="tg-Cyrl-TJ"/>
        </w:rPr>
        <w:t xml:space="preserve"> дар ҳайати деҳаҳои ҷамоати </w:t>
      </w:r>
      <w:r w:rsidR="00793A2C">
        <w:rPr>
          <w:i/>
          <w:sz w:val="24"/>
          <w:szCs w:val="24"/>
          <w:lang w:val="tg-Cyrl-TJ"/>
        </w:rPr>
        <w:t>Зарбдор соли 1903</w:t>
      </w:r>
      <w:r w:rsidRPr="00AB6FBB">
        <w:rPr>
          <w:i/>
          <w:sz w:val="24"/>
          <w:szCs w:val="24"/>
          <w:lang w:val="tg-Cyrl-TJ"/>
        </w:rPr>
        <w:t xml:space="preserve"> таъсис ёфтааст. Аҳолии муқимии деҳаи </w:t>
      </w:r>
      <w:r w:rsidR="0028302D">
        <w:rPr>
          <w:i/>
          <w:iCs/>
          <w:sz w:val="24"/>
          <w:szCs w:val="24"/>
          <w:lang w:val="tg-Cyrl-TJ"/>
        </w:rPr>
        <w:t>Кӯҳнашаҳр</w:t>
      </w:r>
      <w:r w:rsidRPr="00AB6FBB">
        <w:rPr>
          <w:i/>
          <w:sz w:val="24"/>
          <w:szCs w:val="24"/>
          <w:lang w:val="tg-Cyrl-TJ"/>
        </w:rPr>
        <w:t xml:space="preserve"> асосан ба кишоварзӣ (зироаткорию, боғдорӣ ва чорвопарва</w:t>
      </w:r>
      <w:r w:rsidR="0028302D">
        <w:rPr>
          <w:i/>
          <w:sz w:val="24"/>
          <w:szCs w:val="24"/>
          <w:lang w:val="tg-Cyrl-TJ"/>
        </w:rPr>
        <w:t xml:space="preserve">рӣ машғул ҳастанд. Дар давоми </w:t>
      </w:r>
      <w:r w:rsidR="00805013">
        <w:rPr>
          <w:i/>
          <w:sz w:val="24"/>
          <w:szCs w:val="24"/>
          <w:lang w:val="tg-Cyrl-TJ"/>
        </w:rPr>
        <w:t xml:space="preserve">119 соли </w:t>
      </w:r>
      <w:r w:rsidR="0028302D">
        <w:rPr>
          <w:i/>
          <w:sz w:val="24"/>
          <w:szCs w:val="24"/>
          <w:lang w:val="tg-Cyrl-TJ"/>
        </w:rPr>
        <w:t>мавҷудияташ</w:t>
      </w:r>
      <w:r w:rsidRPr="00AB6FBB">
        <w:rPr>
          <w:i/>
          <w:sz w:val="24"/>
          <w:szCs w:val="24"/>
          <w:lang w:val="tg-Cyrl-TJ"/>
        </w:rPr>
        <w:t xml:space="preserve"> ҷомеаи </w:t>
      </w:r>
      <w:r w:rsidR="0028302D">
        <w:rPr>
          <w:i/>
          <w:iCs/>
          <w:sz w:val="24"/>
          <w:szCs w:val="24"/>
          <w:lang w:val="tg-Cyrl-TJ"/>
        </w:rPr>
        <w:t>Кӯҳнашаҳр</w:t>
      </w:r>
      <w:r w:rsidR="0028302D" w:rsidRPr="00AB6FBB">
        <w:rPr>
          <w:i/>
          <w:sz w:val="24"/>
          <w:szCs w:val="24"/>
          <w:lang w:val="tg-Cyrl-TJ"/>
        </w:rPr>
        <w:t xml:space="preserve"> </w:t>
      </w:r>
      <w:r w:rsidRPr="00AB6FBB">
        <w:rPr>
          <w:i/>
          <w:sz w:val="24"/>
          <w:szCs w:val="24"/>
          <w:lang w:val="tg-Cyrl-TJ"/>
        </w:rPr>
        <w:t>аз даврони собиқ Иттиҳоди Шӯравӣ, дар деҳа иншоотҳои зерин сохта ба истифода дода шудааст.</w:t>
      </w:r>
    </w:p>
    <w:p w14:paraId="6837461C"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2B8988EC"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56569D06"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5BFA4E02" w14:textId="77777777" w:rsidR="003A0C05" w:rsidRPr="00AB6FBB" w:rsidRDefault="003A0C05" w:rsidP="00FF6FAB">
      <w:pPr>
        <w:pStyle w:val="a5"/>
        <w:tabs>
          <w:tab w:val="clear" w:pos="-720"/>
        </w:tabs>
        <w:suppressAutoHyphens w:val="0"/>
        <w:spacing w:line="240" w:lineRule="auto"/>
        <w:ind w:left="720"/>
        <w:jc w:val="both"/>
        <w:rPr>
          <w:i/>
          <w:sz w:val="24"/>
          <w:szCs w:val="24"/>
          <w:lang w:val="tg-Cyrl-TJ"/>
        </w:rPr>
      </w:pPr>
    </w:p>
    <w:p w14:paraId="23FD54C4" w14:textId="77777777"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2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3969"/>
        <w:gridCol w:w="1440"/>
      </w:tblGrid>
      <w:tr w:rsidR="00DA0CD8" w:rsidRPr="000D5C0F" w14:paraId="5D0FFC69" w14:textId="77777777" w:rsidTr="00EA2623">
        <w:trPr>
          <w:trHeight w:val="57"/>
        </w:trPr>
        <w:tc>
          <w:tcPr>
            <w:tcW w:w="675" w:type="dxa"/>
            <w:shd w:val="clear" w:color="auto" w:fill="AEAAAA" w:themeFill="background2" w:themeFillShade="BF"/>
            <w:vAlign w:val="center"/>
          </w:tcPr>
          <w:p w14:paraId="08B6EC61"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119" w:type="dxa"/>
            <w:shd w:val="clear" w:color="auto" w:fill="AEAAAA" w:themeFill="background2" w:themeFillShade="BF"/>
            <w:vAlign w:val="center"/>
          </w:tcPr>
          <w:p w14:paraId="6C97097F"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969" w:type="dxa"/>
            <w:shd w:val="clear" w:color="auto" w:fill="AEAAAA" w:themeFill="background2" w:themeFillShade="BF"/>
            <w:vAlign w:val="center"/>
          </w:tcPr>
          <w:p w14:paraId="7954392E"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40" w:type="dxa"/>
            <w:shd w:val="clear" w:color="auto" w:fill="AEAAAA" w:themeFill="background2" w:themeFillShade="BF"/>
            <w:vAlign w:val="center"/>
          </w:tcPr>
          <w:p w14:paraId="2F229738"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14:paraId="4B4F6D71" w14:textId="77777777" w:rsidTr="00EA2623">
        <w:trPr>
          <w:trHeight w:val="567"/>
        </w:trPr>
        <w:tc>
          <w:tcPr>
            <w:tcW w:w="675" w:type="dxa"/>
            <w:vAlign w:val="center"/>
          </w:tcPr>
          <w:p w14:paraId="4953236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119" w:type="dxa"/>
            <w:vAlign w:val="center"/>
          </w:tcPr>
          <w:p w14:paraId="15822FC4" w14:textId="5748E050"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Муассисаи таҳсилоти миёнаи умумии </w:t>
            </w:r>
            <w:r w:rsidR="009F2861">
              <w:rPr>
                <w:rFonts w:ascii="Times New Roman" w:hAnsi="Times New Roman" w:cs="Times New Roman"/>
                <w:i/>
                <w:iCs/>
                <w:sz w:val="24"/>
                <w:szCs w:val="24"/>
              </w:rPr>
              <w:t>№22</w:t>
            </w:r>
          </w:p>
        </w:tc>
        <w:tc>
          <w:tcPr>
            <w:tcW w:w="3969" w:type="dxa"/>
            <w:vAlign w:val="center"/>
          </w:tcPr>
          <w:p w14:paraId="3E6F23A8" w14:textId="411D6555"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440" w:type="dxa"/>
            <w:vAlign w:val="center"/>
          </w:tcPr>
          <w:p w14:paraId="48B7B960" w14:textId="665D209E" w:rsidR="00FF6FAB" w:rsidRPr="00AB6FBB" w:rsidRDefault="009F286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1979</w:t>
            </w:r>
          </w:p>
        </w:tc>
      </w:tr>
      <w:tr w:rsidR="00B17C07" w:rsidRPr="000D5C0F" w14:paraId="100A99B4" w14:textId="77777777" w:rsidTr="00EA2623">
        <w:trPr>
          <w:trHeight w:val="276"/>
        </w:trPr>
        <w:tc>
          <w:tcPr>
            <w:tcW w:w="675" w:type="dxa"/>
            <w:vAlign w:val="center"/>
          </w:tcPr>
          <w:p w14:paraId="41267286" w14:textId="77777777" w:rsidR="00B17C07" w:rsidRPr="00AB6FBB" w:rsidRDefault="00B17C07" w:rsidP="00B17C0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119" w:type="dxa"/>
            <w:vAlign w:val="center"/>
          </w:tcPr>
          <w:p w14:paraId="7B045CC9" w14:textId="507EEC81" w:rsidR="00B17C07" w:rsidRPr="00AB6FBB" w:rsidRDefault="00B17C07" w:rsidP="00B17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969" w:type="dxa"/>
            <w:vAlign w:val="center"/>
          </w:tcPr>
          <w:p w14:paraId="7168909D" w14:textId="3043F63E" w:rsidR="00B17C07" w:rsidRPr="00AB6FBB" w:rsidRDefault="00B17C07" w:rsidP="00B17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r>
              <w:rPr>
                <w:rFonts w:ascii="Times New Roman" w:hAnsi="Times New Roman" w:cs="Times New Roman"/>
                <w:i/>
                <w:iCs/>
                <w:sz w:val="24"/>
                <w:szCs w:val="24"/>
              </w:rPr>
              <w:t xml:space="preserve">, </w:t>
            </w:r>
            <w:r w:rsidRPr="00AB6FBB">
              <w:rPr>
                <w:rFonts w:ascii="Times New Roman" w:hAnsi="Times New Roman" w:cs="Times New Roman"/>
                <w:i/>
                <w:iCs/>
                <w:sz w:val="24"/>
                <w:szCs w:val="24"/>
              </w:rPr>
              <w:t xml:space="preserve">ба таъмири </w:t>
            </w:r>
            <w:r>
              <w:rPr>
                <w:rFonts w:ascii="Times New Roman" w:hAnsi="Times New Roman" w:cs="Times New Roman"/>
                <w:i/>
                <w:iCs/>
                <w:sz w:val="24"/>
                <w:szCs w:val="24"/>
              </w:rPr>
              <w:t>ҷорӣ</w:t>
            </w:r>
            <w:r w:rsidRPr="00AB6FBB">
              <w:rPr>
                <w:rFonts w:ascii="Times New Roman" w:hAnsi="Times New Roman" w:cs="Times New Roman"/>
                <w:i/>
                <w:iCs/>
                <w:sz w:val="24"/>
                <w:szCs w:val="24"/>
              </w:rPr>
              <w:t xml:space="preserve"> ниёз дорад</w:t>
            </w:r>
          </w:p>
        </w:tc>
        <w:tc>
          <w:tcPr>
            <w:tcW w:w="1440" w:type="dxa"/>
            <w:vAlign w:val="center"/>
          </w:tcPr>
          <w:p w14:paraId="5380D224" w14:textId="3A4A7926" w:rsidR="00B17C07" w:rsidRPr="00AB6FBB" w:rsidRDefault="00B17C07"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1985</w:t>
            </w:r>
          </w:p>
        </w:tc>
      </w:tr>
      <w:tr w:rsidR="00B17C07" w:rsidRPr="000D5C0F" w14:paraId="0B532DC7" w14:textId="77777777" w:rsidTr="00EA2623">
        <w:trPr>
          <w:trHeight w:val="256"/>
        </w:trPr>
        <w:tc>
          <w:tcPr>
            <w:tcW w:w="675" w:type="dxa"/>
            <w:vAlign w:val="center"/>
          </w:tcPr>
          <w:p w14:paraId="01B75414" w14:textId="77777777" w:rsidR="00B17C07" w:rsidRPr="00AB6FBB" w:rsidRDefault="00B17C07" w:rsidP="00B17C0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119" w:type="dxa"/>
            <w:vAlign w:val="center"/>
          </w:tcPr>
          <w:p w14:paraId="712133E4" w14:textId="3521B058" w:rsidR="00B17C07" w:rsidRPr="00AB6FBB" w:rsidRDefault="00B17C07" w:rsidP="00B17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тиббии №1</w:t>
            </w:r>
          </w:p>
        </w:tc>
        <w:tc>
          <w:tcPr>
            <w:tcW w:w="3969" w:type="dxa"/>
          </w:tcPr>
          <w:p w14:paraId="21D0AD9D" w14:textId="3474AD3D" w:rsidR="00B17C07" w:rsidRPr="00AB6FBB" w:rsidRDefault="00B17C07" w:rsidP="00B17C07">
            <w:pPr>
              <w:spacing w:after="0" w:line="240" w:lineRule="auto"/>
              <w:rPr>
                <w:rFonts w:ascii="Times New Roman" w:hAnsi="Times New Roman" w:cs="Times New Roman"/>
                <w:i/>
                <w:iCs/>
                <w:sz w:val="24"/>
                <w:szCs w:val="24"/>
              </w:rPr>
            </w:pPr>
            <w:r w:rsidRPr="00DE2FE6">
              <w:rPr>
                <w:rFonts w:ascii="Times New Roman" w:hAnsi="Times New Roman" w:cs="Times New Roman"/>
                <w:i/>
                <w:iCs/>
                <w:sz w:val="24"/>
                <w:szCs w:val="24"/>
              </w:rPr>
              <w:t>Фаъолият дорад</w:t>
            </w:r>
          </w:p>
        </w:tc>
        <w:tc>
          <w:tcPr>
            <w:tcW w:w="1440" w:type="dxa"/>
            <w:vAlign w:val="center"/>
          </w:tcPr>
          <w:p w14:paraId="5DA12D49" w14:textId="1A5E0055" w:rsidR="00B17C07" w:rsidRPr="00AB6FBB" w:rsidRDefault="00B17C07"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2008</w:t>
            </w:r>
          </w:p>
        </w:tc>
      </w:tr>
      <w:tr w:rsidR="00B17C07" w:rsidRPr="000D5C0F" w14:paraId="1B59952D" w14:textId="77777777" w:rsidTr="00EA2623">
        <w:trPr>
          <w:trHeight w:val="259"/>
        </w:trPr>
        <w:tc>
          <w:tcPr>
            <w:tcW w:w="675" w:type="dxa"/>
            <w:vAlign w:val="center"/>
          </w:tcPr>
          <w:p w14:paraId="110FE01F" w14:textId="77777777" w:rsidR="00B17C07" w:rsidRPr="00AB6FBB" w:rsidRDefault="00B17C07" w:rsidP="00B17C0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119" w:type="dxa"/>
            <w:vAlign w:val="center"/>
          </w:tcPr>
          <w:p w14:paraId="2915BAE9" w14:textId="5597CFC7" w:rsidR="00B17C07" w:rsidRPr="00AB6FBB" w:rsidRDefault="00B17C07" w:rsidP="00B17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тиббии №2</w:t>
            </w:r>
          </w:p>
        </w:tc>
        <w:tc>
          <w:tcPr>
            <w:tcW w:w="3969" w:type="dxa"/>
          </w:tcPr>
          <w:p w14:paraId="41B05895" w14:textId="0B7D463B" w:rsidR="00B17C07" w:rsidRPr="00AB6FBB" w:rsidRDefault="00B17C07" w:rsidP="00B17C07">
            <w:pPr>
              <w:spacing w:after="0" w:line="240" w:lineRule="auto"/>
              <w:rPr>
                <w:rFonts w:ascii="Times New Roman" w:hAnsi="Times New Roman" w:cs="Times New Roman"/>
                <w:i/>
                <w:iCs/>
                <w:sz w:val="24"/>
                <w:szCs w:val="24"/>
              </w:rPr>
            </w:pPr>
            <w:r w:rsidRPr="00DE2FE6">
              <w:rPr>
                <w:rFonts w:ascii="Times New Roman" w:hAnsi="Times New Roman" w:cs="Times New Roman"/>
                <w:i/>
                <w:iCs/>
                <w:sz w:val="24"/>
                <w:szCs w:val="24"/>
              </w:rPr>
              <w:t>Фаъолият дорад</w:t>
            </w:r>
          </w:p>
        </w:tc>
        <w:tc>
          <w:tcPr>
            <w:tcW w:w="1440" w:type="dxa"/>
            <w:vAlign w:val="center"/>
          </w:tcPr>
          <w:p w14:paraId="25432119" w14:textId="5F2A2418" w:rsidR="00B17C07" w:rsidRPr="00AB6FBB" w:rsidRDefault="00B17C07"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B17C07" w:rsidRPr="000D5C0F" w14:paraId="44FD7CE8" w14:textId="77777777" w:rsidTr="00EA2623">
        <w:trPr>
          <w:trHeight w:val="259"/>
        </w:trPr>
        <w:tc>
          <w:tcPr>
            <w:tcW w:w="675" w:type="dxa"/>
            <w:vAlign w:val="center"/>
          </w:tcPr>
          <w:p w14:paraId="0871282E" w14:textId="4326556A" w:rsidR="00B17C07" w:rsidRPr="00AB6FBB" w:rsidRDefault="00B4468A"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119" w:type="dxa"/>
            <w:vAlign w:val="center"/>
          </w:tcPr>
          <w:p w14:paraId="781F147F" w14:textId="123BE76B" w:rsidR="00B17C07" w:rsidRDefault="00B17C07" w:rsidP="00B17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3969" w:type="dxa"/>
            <w:vAlign w:val="center"/>
          </w:tcPr>
          <w:p w14:paraId="5B623748" w14:textId="1B0E9E21" w:rsidR="00B17C07" w:rsidRPr="00AB6FBB" w:rsidRDefault="00B17C07" w:rsidP="00B17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p>
        </w:tc>
        <w:tc>
          <w:tcPr>
            <w:tcW w:w="1440" w:type="dxa"/>
            <w:vAlign w:val="center"/>
          </w:tcPr>
          <w:p w14:paraId="61EFBB9E" w14:textId="7B7316E6" w:rsidR="00B17C07" w:rsidRPr="00AB6FBB" w:rsidRDefault="00B17C07" w:rsidP="00B17C0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B17C07" w:rsidRPr="000D5C0F" w14:paraId="77CE736C" w14:textId="77777777" w:rsidTr="00EA2623">
        <w:trPr>
          <w:trHeight w:val="249"/>
        </w:trPr>
        <w:tc>
          <w:tcPr>
            <w:tcW w:w="675" w:type="dxa"/>
            <w:vAlign w:val="center"/>
          </w:tcPr>
          <w:p w14:paraId="56BC91B3" w14:textId="292C926E" w:rsidR="00B17C07" w:rsidRPr="00AB6FBB" w:rsidRDefault="00B4468A"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119" w:type="dxa"/>
            <w:vAlign w:val="center"/>
          </w:tcPr>
          <w:p w14:paraId="1B2E5C44" w14:textId="52F4C485" w:rsidR="00B17C07" w:rsidRPr="00AB6FBB" w:rsidRDefault="00B17C07" w:rsidP="00B17C0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Купруки № 1</w:t>
            </w:r>
          </w:p>
        </w:tc>
        <w:tc>
          <w:tcPr>
            <w:tcW w:w="3969" w:type="dxa"/>
          </w:tcPr>
          <w:p w14:paraId="5C96672E" w14:textId="6781B135" w:rsidR="00B17C07" w:rsidRPr="00B17C07" w:rsidRDefault="00B17C07" w:rsidP="00B17C07">
            <w:pPr>
              <w:spacing w:after="0" w:line="240" w:lineRule="auto"/>
              <w:rPr>
                <w:rFonts w:ascii="Times New Roman" w:hAnsi="Times New Roman" w:cs="Times New Roman"/>
                <w:i/>
                <w:iCs/>
                <w:sz w:val="24"/>
                <w:szCs w:val="24"/>
                <w:lang w:val="tg-Cyrl-TJ"/>
              </w:rPr>
            </w:pPr>
            <w:r w:rsidRPr="00B17C07">
              <w:rPr>
                <w:rFonts w:ascii="Times New Roman" w:hAnsi="Times New Roman" w:cs="Times New Roman"/>
                <w:i/>
                <w:iCs/>
                <w:sz w:val="24"/>
                <w:szCs w:val="24"/>
                <w:lang w:val="tg-Cyrl-TJ"/>
              </w:rPr>
              <w:t>Коршоям аст, ба таъмири ҷорӣ ниёз дорад</w:t>
            </w:r>
          </w:p>
        </w:tc>
        <w:tc>
          <w:tcPr>
            <w:tcW w:w="1440" w:type="dxa"/>
            <w:vAlign w:val="center"/>
          </w:tcPr>
          <w:p w14:paraId="11013EAF" w14:textId="202F099E" w:rsidR="00B17C07" w:rsidRPr="00AB6FBB" w:rsidRDefault="00B17C07"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r w:rsidR="00B17C07" w:rsidRPr="000D5C0F" w14:paraId="511BA2D9" w14:textId="77777777" w:rsidTr="00EA2623">
        <w:trPr>
          <w:trHeight w:val="115"/>
        </w:trPr>
        <w:tc>
          <w:tcPr>
            <w:tcW w:w="675" w:type="dxa"/>
            <w:vAlign w:val="center"/>
          </w:tcPr>
          <w:p w14:paraId="462EEABF" w14:textId="7474641B" w:rsidR="00B17C07" w:rsidRPr="00AB6FBB" w:rsidRDefault="00B4468A"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119" w:type="dxa"/>
            <w:vAlign w:val="center"/>
          </w:tcPr>
          <w:p w14:paraId="10F08C9D" w14:textId="1800DCF5" w:rsidR="00B17C07" w:rsidRPr="00AB6FBB" w:rsidRDefault="00B17C07" w:rsidP="00B17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Купруки № 2</w:t>
            </w:r>
          </w:p>
        </w:tc>
        <w:tc>
          <w:tcPr>
            <w:tcW w:w="3969" w:type="dxa"/>
          </w:tcPr>
          <w:p w14:paraId="774F13BC" w14:textId="7234EF5A" w:rsidR="00B17C07" w:rsidRPr="00AB6FBB" w:rsidRDefault="00B17C07" w:rsidP="00B17C07">
            <w:pPr>
              <w:spacing w:after="0" w:line="240" w:lineRule="auto"/>
              <w:rPr>
                <w:rFonts w:ascii="Times New Roman" w:hAnsi="Times New Roman" w:cs="Times New Roman"/>
                <w:i/>
                <w:iCs/>
                <w:sz w:val="24"/>
                <w:szCs w:val="24"/>
              </w:rPr>
            </w:pPr>
            <w:r w:rsidRPr="00CB3758">
              <w:rPr>
                <w:rFonts w:ascii="Times New Roman" w:hAnsi="Times New Roman" w:cs="Times New Roman"/>
                <w:i/>
                <w:iCs/>
                <w:sz w:val="24"/>
                <w:szCs w:val="24"/>
              </w:rPr>
              <w:t>Коршоям аст, ба таъмири ҷорӣ ниёз дорад</w:t>
            </w:r>
          </w:p>
        </w:tc>
        <w:tc>
          <w:tcPr>
            <w:tcW w:w="1440" w:type="dxa"/>
            <w:vAlign w:val="center"/>
          </w:tcPr>
          <w:p w14:paraId="2FB5160C" w14:textId="70815B98" w:rsidR="00B17C07" w:rsidRPr="00AB6FBB" w:rsidRDefault="00B17C07"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2021</w:t>
            </w:r>
          </w:p>
        </w:tc>
      </w:tr>
      <w:tr w:rsidR="00B17C07" w:rsidRPr="000D5C0F" w14:paraId="3701B7E8" w14:textId="77777777" w:rsidTr="00EA2623">
        <w:trPr>
          <w:trHeight w:val="105"/>
        </w:trPr>
        <w:tc>
          <w:tcPr>
            <w:tcW w:w="675" w:type="dxa"/>
            <w:vAlign w:val="center"/>
          </w:tcPr>
          <w:p w14:paraId="2C434C87" w14:textId="6F2F1C6D" w:rsidR="00B17C07" w:rsidRPr="00AB6FBB" w:rsidRDefault="00B4468A"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119" w:type="dxa"/>
            <w:vAlign w:val="center"/>
          </w:tcPr>
          <w:p w14:paraId="2CDBADE3" w14:textId="3A627767" w:rsidR="00B17C07" w:rsidRPr="00AB6FBB" w:rsidRDefault="00F51BE3" w:rsidP="00F51BE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Мағозаи № 1ва </w:t>
            </w:r>
            <w:r w:rsidR="00B17C07">
              <w:rPr>
                <w:rFonts w:ascii="Times New Roman" w:hAnsi="Times New Roman" w:cs="Times New Roman"/>
                <w:i/>
                <w:iCs/>
                <w:sz w:val="24"/>
                <w:szCs w:val="24"/>
              </w:rPr>
              <w:t>8</w:t>
            </w:r>
          </w:p>
        </w:tc>
        <w:tc>
          <w:tcPr>
            <w:tcW w:w="3969" w:type="dxa"/>
            <w:vAlign w:val="center"/>
          </w:tcPr>
          <w:p w14:paraId="02AAA4F3" w14:textId="0ED2270B" w:rsidR="00B17C07" w:rsidRPr="00AB6FBB" w:rsidRDefault="00B17C07" w:rsidP="00B17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440" w:type="dxa"/>
            <w:vAlign w:val="center"/>
          </w:tcPr>
          <w:p w14:paraId="6786BCB1" w14:textId="7556909B" w:rsidR="00B17C07" w:rsidRPr="00AB6FBB" w:rsidRDefault="00B17C07" w:rsidP="00B17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1992</w:t>
            </w:r>
          </w:p>
        </w:tc>
      </w:tr>
    </w:tbl>
    <w:p w14:paraId="6BBF2A7F" w14:textId="77777777" w:rsidR="00FF6FAB" w:rsidRPr="000D5C0F" w:rsidRDefault="00FF6FAB" w:rsidP="00FF6FAB">
      <w:pPr>
        <w:tabs>
          <w:tab w:val="num" w:pos="700"/>
        </w:tabs>
        <w:jc w:val="both"/>
        <w:rPr>
          <w:rFonts w:ascii="Times New Roman" w:hAnsi="Times New Roman" w:cs="Times New Roman"/>
          <w:bCs/>
          <w:iCs/>
          <w:sz w:val="24"/>
          <w:szCs w:val="24"/>
        </w:rPr>
      </w:pPr>
    </w:p>
    <w:p w14:paraId="1FCE4792" w14:textId="3D4EA2EA"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Pr="000D5C0F" w:rsidRDefault="00FF6FAB" w:rsidP="00EA262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14:paraId="529A15AE" w14:textId="77777777"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0"/>
        <w:gridCol w:w="3369"/>
        <w:gridCol w:w="5211"/>
      </w:tblGrid>
      <w:tr w:rsidR="00FF6FAB" w:rsidRPr="000D5C0F" w14:paraId="028AAEC0" w14:textId="77777777" w:rsidTr="00EA2623">
        <w:trPr>
          <w:trHeight w:val="57"/>
        </w:trPr>
        <w:tc>
          <w:tcPr>
            <w:tcW w:w="600" w:type="dxa"/>
            <w:shd w:val="clear" w:color="auto" w:fill="AEAAAA" w:themeFill="background2" w:themeFillShade="BF"/>
            <w:vAlign w:val="center"/>
          </w:tcPr>
          <w:p w14:paraId="557097F8"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369" w:type="dxa"/>
            <w:shd w:val="clear" w:color="auto" w:fill="AEAAAA" w:themeFill="background2" w:themeFillShade="BF"/>
            <w:vAlign w:val="center"/>
          </w:tcPr>
          <w:p w14:paraId="5B82E394"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211" w:type="dxa"/>
            <w:shd w:val="clear" w:color="auto" w:fill="AEAAAA" w:themeFill="background2" w:themeFillShade="BF"/>
            <w:vAlign w:val="center"/>
          </w:tcPr>
          <w:p w14:paraId="4761807A"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4E66CA" w14:paraId="0960FF76" w14:textId="77777777" w:rsidTr="00EA2623">
        <w:trPr>
          <w:trHeight w:val="567"/>
        </w:trPr>
        <w:tc>
          <w:tcPr>
            <w:tcW w:w="600" w:type="dxa"/>
            <w:vAlign w:val="center"/>
          </w:tcPr>
          <w:p w14:paraId="1D5EBAD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369" w:type="dxa"/>
            <w:vAlign w:val="center"/>
          </w:tcPr>
          <w:p w14:paraId="5632A1B3" w14:textId="09C933D6"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w:t>
            </w:r>
            <w:r w:rsidR="00B17C07">
              <w:rPr>
                <w:rFonts w:ascii="Times New Roman" w:hAnsi="Times New Roman" w:cs="Times New Roman"/>
                <w:i/>
                <w:iCs/>
                <w:sz w:val="24"/>
                <w:szCs w:val="24"/>
              </w:rPr>
              <w:t>исаи таҳсилоти миёнаи умумии №22</w:t>
            </w:r>
          </w:p>
        </w:tc>
        <w:tc>
          <w:tcPr>
            <w:tcW w:w="5211" w:type="dxa"/>
            <w:vAlign w:val="center"/>
          </w:tcPr>
          <w:p w14:paraId="6F722777" w14:textId="7ED2A2CA" w:rsidR="00FF6FAB" w:rsidRPr="00AB6FBB" w:rsidRDefault="00044248" w:rsidP="00044248">
            <w:pPr>
              <w:spacing w:after="0" w:line="240" w:lineRule="auto"/>
              <w:rPr>
                <w:rFonts w:ascii="Times New Roman" w:hAnsi="Times New Roman" w:cs="Times New Roman"/>
                <w:i/>
                <w:iCs/>
                <w:sz w:val="24"/>
                <w:szCs w:val="24"/>
                <w:lang w:val="tg-Cyrl-TJ"/>
              </w:rPr>
            </w:pPr>
            <w:r w:rsidRPr="007C25AE">
              <w:rPr>
                <w:rFonts w:ascii="Times New Roman" w:eastAsia="Times New Roman" w:hAnsi="Times New Roman"/>
                <w:bCs/>
                <w:i/>
              </w:rPr>
              <w:t xml:space="preserve">Муассисаи таълимии </w:t>
            </w:r>
            <w:r>
              <w:rPr>
                <w:rFonts w:ascii="Times New Roman" w:eastAsia="Times New Roman" w:hAnsi="Times New Roman"/>
                <w:bCs/>
                <w:i/>
              </w:rPr>
              <w:t xml:space="preserve">№22 соли 1979 таъсис  ёфта, 809 </w:t>
            </w:r>
            <w:r w:rsidRPr="007C25AE">
              <w:rPr>
                <w:rFonts w:ascii="Times New Roman" w:eastAsia="Times New Roman" w:hAnsi="Times New Roman"/>
                <w:bCs/>
                <w:i/>
              </w:rPr>
              <w:t>хонанда таълим мегира</w:t>
            </w:r>
            <w:r>
              <w:rPr>
                <w:rFonts w:ascii="Times New Roman" w:eastAsia="Times New Roman" w:hAnsi="Times New Roman"/>
                <w:bCs/>
                <w:i/>
              </w:rPr>
              <w:t>н</w:t>
            </w:r>
            <w:r w:rsidRPr="007C25AE">
              <w:rPr>
                <w:rFonts w:ascii="Times New Roman" w:eastAsia="Times New Roman" w:hAnsi="Times New Roman"/>
                <w:bCs/>
                <w:i/>
              </w:rPr>
              <w:t>д. Шумора</w:t>
            </w:r>
            <w:r>
              <w:rPr>
                <w:rFonts w:ascii="Times New Roman" w:eastAsia="Times New Roman" w:hAnsi="Times New Roman"/>
                <w:bCs/>
                <w:i/>
              </w:rPr>
              <w:t xml:space="preserve">и умумии кормандони муассиса 63 </w:t>
            </w:r>
            <w:r w:rsidRPr="007C25AE">
              <w:rPr>
                <w:rFonts w:ascii="Times New Roman" w:eastAsia="Times New Roman" w:hAnsi="Times New Roman"/>
                <w:bCs/>
                <w:i/>
              </w:rPr>
              <w:t xml:space="preserve">нафар, </w:t>
            </w:r>
            <w:r>
              <w:rPr>
                <w:rFonts w:ascii="Times New Roman" w:eastAsia="Times New Roman" w:hAnsi="Times New Roman"/>
                <w:bCs/>
                <w:i/>
              </w:rPr>
              <w:t xml:space="preserve">аз он </w:t>
            </w:r>
            <w:r>
              <w:rPr>
                <w:rFonts w:ascii="Times New Roman" w:eastAsia="Times New Roman" w:hAnsi="Times New Roman" w:cs="Times New Roman"/>
                <w:bCs/>
                <w:i/>
              </w:rPr>
              <w:t>ҷ</w:t>
            </w:r>
            <w:r>
              <w:rPr>
                <w:rFonts w:ascii="Times New Roman" w:eastAsia="Times New Roman" w:hAnsi="Times New Roman"/>
                <w:bCs/>
                <w:i/>
              </w:rPr>
              <w:t>умла шумораи омӯ</w:t>
            </w:r>
            <w:r w:rsidRPr="007C25AE">
              <w:rPr>
                <w:rFonts w:ascii="Times New Roman" w:eastAsia="Times New Roman" w:hAnsi="Times New Roman"/>
                <w:bCs/>
                <w:i/>
              </w:rPr>
              <w:t>згорон 51нафарро ташкил меди</w:t>
            </w:r>
            <w:r>
              <w:rPr>
                <w:rFonts w:ascii="Times New Roman" w:eastAsia="Times New Roman" w:hAnsi="Times New Roman" w:cs="Times New Roman"/>
                <w:bCs/>
                <w:i/>
              </w:rPr>
              <w:t>ҳ</w:t>
            </w:r>
            <w:r w:rsidRPr="007C25AE">
              <w:rPr>
                <w:rFonts w:ascii="Times New Roman" w:eastAsia="Times New Roman" w:hAnsi="Times New Roman"/>
                <w:bCs/>
                <w:i/>
              </w:rPr>
              <w:t xml:space="preserve">ад.  </w:t>
            </w:r>
            <w:r>
              <w:rPr>
                <w:rFonts w:ascii="Times New Roman" w:eastAsia="Times New Roman" w:hAnsi="Times New Roman"/>
                <w:bCs/>
                <w:i/>
              </w:rPr>
              <w:t xml:space="preserve">Муассисаи таълимӣ ба таъмири </w:t>
            </w:r>
            <w:r>
              <w:rPr>
                <w:rFonts w:ascii="Times New Roman" w:eastAsia="Times New Roman" w:hAnsi="Times New Roman" w:cs="Times New Roman"/>
                <w:bCs/>
                <w:i/>
              </w:rPr>
              <w:t>ҷ</w:t>
            </w:r>
            <w:r>
              <w:rPr>
                <w:rFonts w:ascii="Times New Roman" w:eastAsia="Times New Roman" w:hAnsi="Times New Roman"/>
                <w:bCs/>
                <w:i/>
              </w:rPr>
              <w:t>орӣ: рангу бор кардани</w:t>
            </w:r>
            <w:r w:rsidRPr="003C6423">
              <w:rPr>
                <w:rFonts w:ascii="Times New Roman" w:eastAsia="Times New Roman" w:hAnsi="Times New Roman"/>
                <w:bCs/>
                <w:i/>
              </w:rPr>
              <w:t xml:space="preserve"> синфхона</w:t>
            </w:r>
            <w:r>
              <w:rPr>
                <w:rFonts w:ascii="Times New Roman" w:eastAsia="Times New Roman" w:hAnsi="Times New Roman" w:cs="Times New Roman"/>
                <w:bCs/>
                <w:i/>
              </w:rPr>
              <w:t>ҳ</w:t>
            </w:r>
            <w:r w:rsidRPr="003C6423">
              <w:rPr>
                <w:rFonts w:ascii="Times New Roman" w:eastAsia="Times New Roman" w:hAnsi="Times New Roman"/>
                <w:bCs/>
                <w:i/>
              </w:rPr>
              <w:t xml:space="preserve">о ва </w:t>
            </w:r>
            <w:r>
              <w:rPr>
                <w:rFonts w:ascii="Times New Roman" w:eastAsia="Times New Roman" w:hAnsi="Times New Roman"/>
                <w:bCs/>
                <w:i/>
              </w:rPr>
              <w:t>фарши он, таъмири девор</w:t>
            </w:r>
            <w:r>
              <w:rPr>
                <w:rFonts w:ascii="Times New Roman" w:eastAsia="Times New Roman" w:hAnsi="Times New Roman" w:cs="Times New Roman"/>
                <w:bCs/>
                <w:i/>
              </w:rPr>
              <w:t>ҳ</w:t>
            </w:r>
            <w:r>
              <w:rPr>
                <w:rFonts w:ascii="Times New Roman" w:eastAsia="Times New Roman" w:hAnsi="Times New Roman"/>
                <w:bCs/>
                <w:i/>
              </w:rPr>
              <w:t>ои бино э</w:t>
            </w:r>
            <w:r>
              <w:rPr>
                <w:rFonts w:ascii="Times New Roman" w:eastAsia="Times New Roman" w:hAnsi="Times New Roman" w:cs="Times New Roman"/>
                <w:bCs/>
                <w:i/>
              </w:rPr>
              <w:t>ҳ</w:t>
            </w:r>
            <w:r>
              <w:rPr>
                <w:rFonts w:ascii="Times New Roman" w:eastAsia="Times New Roman" w:hAnsi="Times New Roman"/>
                <w:bCs/>
                <w:i/>
              </w:rPr>
              <w:t xml:space="preserve">тиёҷот дорад. </w:t>
            </w:r>
          </w:p>
        </w:tc>
      </w:tr>
      <w:tr w:rsidR="00343916" w:rsidRPr="000D5C0F" w14:paraId="2D8002EE" w14:textId="77777777" w:rsidTr="00EA2623">
        <w:trPr>
          <w:trHeight w:val="567"/>
        </w:trPr>
        <w:tc>
          <w:tcPr>
            <w:tcW w:w="600" w:type="dxa"/>
            <w:vAlign w:val="center"/>
          </w:tcPr>
          <w:p w14:paraId="693515D3" w14:textId="77777777" w:rsidR="00343916" w:rsidRPr="00AB6FBB" w:rsidRDefault="00343916" w:rsidP="0034391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369" w:type="dxa"/>
            <w:vAlign w:val="center"/>
          </w:tcPr>
          <w:p w14:paraId="34933631" w14:textId="7573EC79" w:rsidR="00343916" w:rsidRPr="00AB6FBB" w:rsidRDefault="00343916" w:rsidP="0034391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211" w:type="dxa"/>
            <w:vAlign w:val="center"/>
          </w:tcPr>
          <w:p w14:paraId="0E92B6EB" w14:textId="7B43CB6D" w:rsidR="00343916" w:rsidRPr="00AB6FBB" w:rsidRDefault="00343916" w:rsidP="0034391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4</w:t>
            </w:r>
            <w:r w:rsidRPr="00AB6FBB">
              <w:rPr>
                <w:rFonts w:ascii="Times New Roman" w:hAnsi="Times New Roman" w:cs="Times New Roman"/>
                <w:i/>
                <w:iCs/>
                <w:sz w:val="24"/>
                <w:szCs w:val="24"/>
              </w:rPr>
              <w:t>0 %-и хонаводаҳо бо оби тозаи ошомиданӣ дар хонаҳояшон таъмин ҳастанд</w:t>
            </w:r>
            <w:r>
              <w:rPr>
                <w:rFonts w:ascii="Times New Roman" w:hAnsi="Times New Roman" w:cs="Times New Roman"/>
                <w:i/>
                <w:iCs/>
                <w:sz w:val="24"/>
                <w:szCs w:val="24"/>
              </w:rPr>
              <w:t>, 60%-и хонаводаҳо аз оби ошомиданӣ танқисӣ мекашанд.</w:t>
            </w:r>
          </w:p>
        </w:tc>
      </w:tr>
      <w:tr w:rsidR="00343916" w:rsidRPr="000D5C0F" w14:paraId="1D6860B6" w14:textId="77777777" w:rsidTr="00EA2623">
        <w:trPr>
          <w:trHeight w:val="567"/>
        </w:trPr>
        <w:tc>
          <w:tcPr>
            <w:tcW w:w="600" w:type="dxa"/>
            <w:vAlign w:val="center"/>
          </w:tcPr>
          <w:p w14:paraId="22FD28B9" w14:textId="77777777" w:rsidR="00343916" w:rsidRPr="00AB6FBB" w:rsidRDefault="00343916" w:rsidP="0034391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369" w:type="dxa"/>
            <w:vAlign w:val="center"/>
          </w:tcPr>
          <w:p w14:paraId="651006E3" w14:textId="15F8B759" w:rsidR="00343916" w:rsidRPr="00AB6FBB" w:rsidRDefault="00343916" w:rsidP="0034391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тиббии №1</w:t>
            </w:r>
          </w:p>
        </w:tc>
        <w:tc>
          <w:tcPr>
            <w:tcW w:w="5211" w:type="dxa"/>
            <w:vAlign w:val="center"/>
          </w:tcPr>
          <w:p w14:paraId="32E52FD2" w14:textId="3B4274E3" w:rsidR="00343916" w:rsidRPr="00AB6FBB" w:rsidRDefault="00343916" w:rsidP="0034391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Бунгоҳи тиббии №1 </w:t>
            </w:r>
            <w:r w:rsidRPr="00AB6FBB">
              <w:rPr>
                <w:rFonts w:ascii="Times New Roman" w:hAnsi="Times New Roman" w:cs="Times New Roman"/>
                <w:i/>
                <w:iCs/>
                <w:sz w:val="24"/>
                <w:szCs w:val="24"/>
              </w:rPr>
              <w:t>коршоям аст, таҷҳи</w:t>
            </w:r>
            <w:r>
              <w:rPr>
                <w:rFonts w:ascii="Times New Roman" w:hAnsi="Times New Roman" w:cs="Times New Roman"/>
                <w:i/>
                <w:iCs/>
                <w:sz w:val="24"/>
                <w:szCs w:val="24"/>
              </w:rPr>
              <w:t xml:space="preserve">зот ва асбобҳои кории табибон </w:t>
            </w:r>
            <w:r w:rsidRPr="00AB6FBB">
              <w:rPr>
                <w:rFonts w:ascii="Times New Roman" w:hAnsi="Times New Roman" w:cs="Times New Roman"/>
                <w:i/>
                <w:iCs/>
                <w:sz w:val="24"/>
                <w:szCs w:val="24"/>
              </w:rPr>
              <w:t>мерасанд</w:t>
            </w:r>
          </w:p>
        </w:tc>
      </w:tr>
      <w:tr w:rsidR="00343916" w:rsidRPr="000D5C0F" w14:paraId="68CD82DE" w14:textId="77777777" w:rsidTr="00EA2623">
        <w:trPr>
          <w:trHeight w:val="567"/>
        </w:trPr>
        <w:tc>
          <w:tcPr>
            <w:tcW w:w="600" w:type="dxa"/>
            <w:vAlign w:val="center"/>
          </w:tcPr>
          <w:p w14:paraId="4852DC4A" w14:textId="77777777" w:rsidR="00343916" w:rsidRPr="00AB6FBB" w:rsidRDefault="00343916" w:rsidP="0034391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369" w:type="dxa"/>
            <w:vAlign w:val="center"/>
          </w:tcPr>
          <w:p w14:paraId="2DD9E93C" w14:textId="1151D995" w:rsidR="00343916" w:rsidRPr="00AB6FBB" w:rsidRDefault="00343916" w:rsidP="0034391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тиббии №2</w:t>
            </w:r>
          </w:p>
        </w:tc>
        <w:tc>
          <w:tcPr>
            <w:tcW w:w="5211" w:type="dxa"/>
            <w:vAlign w:val="center"/>
          </w:tcPr>
          <w:p w14:paraId="1BD58149" w14:textId="165783E2" w:rsidR="00343916" w:rsidRPr="00AB6FBB" w:rsidRDefault="00343916" w:rsidP="0034391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Бунгоҳи тиббии №2 </w:t>
            </w:r>
            <w:r w:rsidRPr="00AB6FBB">
              <w:rPr>
                <w:rFonts w:ascii="Times New Roman" w:hAnsi="Times New Roman" w:cs="Times New Roman"/>
                <w:i/>
                <w:iCs/>
                <w:sz w:val="24"/>
                <w:szCs w:val="24"/>
              </w:rPr>
              <w:t>коршоям аст, таҷҳи</w:t>
            </w:r>
            <w:r>
              <w:rPr>
                <w:rFonts w:ascii="Times New Roman" w:hAnsi="Times New Roman" w:cs="Times New Roman"/>
                <w:i/>
                <w:iCs/>
                <w:sz w:val="24"/>
                <w:szCs w:val="24"/>
              </w:rPr>
              <w:t xml:space="preserve">зот ва асбобҳои кории табибон </w:t>
            </w:r>
            <w:r w:rsidRPr="00AB6FBB">
              <w:rPr>
                <w:rFonts w:ascii="Times New Roman" w:hAnsi="Times New Roman" w:cs="Times New Roman"/>
                <w:i/>
                <w:iCs/>
                <w:sz w:val="24"/>
                <w:szCs w:val="24"/>
              </w:rPr>
              <w:t>мерасанд</w:t>
            </w:r>
          </w:p>
        </w:tc>
      </w:tr>
      <w:tr w:rsidR="00343916" w:rsidRPr="000D5C0F" w14:paraId="4C3FC816" w14:textId="77777777" w:rsidTr="00EA2623">
        <w:trPr>
          <w:trHeight w:val="567"/>
        </w:trPr>
        <w:tc>
          <w:tcPr>
            <w:tcW w:w="600" w:type="dxa"/>
            <w:vAlign w:val="center"/>
          </w:tcPr>
          <w:p w14:paraId="01560120" w14:textId="0557D592" w:rsidR="00343916" w:rsidRPr="00AB6FBB" w:rsidRDefault="00C17486" w:rsidP="0034391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369" w:type="dxa"/>
            <w:vAlign w:val="center"/>
          </w:tcPr>
          <w:p w14:paraId="5B75EA43" w14:textId="4742CFF9" w:rsidR="00343916" w:rsidRDefault="00343916" w:rsidP="0034391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211" w:type="dxa"/>
            <w:vAlign w:val="center"/>
          </w:tcPr>
          <w:p w14:paraId="55A8EAAD" w14:textId="2647F91C" w:rsidR="00343916" w:rsidRPr="00AB6FBB" w:rsidRDefault="00343916" w:rsidP="0034391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lang w:val="tg-Cyrl-TJ"/>
              </w:rPr>
              <w:t>Тақрибан 50%-и симчубҳо ва ноқилҳои барқӣ ба иваз кардан зарурат доранд. Ҳама кӯчаҳои деҳа ба ҷароғонкунонӣ эҳтиёҷ доранд</w:t>
            </w:r>
          </w:p>
        </w:tc>
      </w:tr>
      <w:tr w:rsidR="00343916" w:rsidRPr="000D5C0F" w14:paraId="0C16401C" w14:textId="77777777" w:rsidTr="00EA2623">
        <w:trPr>
          <w:trHeight w:val="567"/>
        </w:trPr>
        <w:tc>
          <w:tcPr>
            <w:tcW w:w="600" w:type="dxa"/>
            <w:vAlign w:val="center"/>
          </w:tcPr>
          <w:p w14:paraId="2F226514" w14:textId="0D341A47" w:rsidR="00343916" w:rsidRPr="00AB6FBB" w:rsidRDefault="00C17486" w:rsidP="0034391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369" w:type="dxa"/>
            <w:vAlign w:val="center"/>
          </w:tcPr>
          <w:p w14:paraId="558C6F5B" w14:textId="6E97F631" w:rsidR="00343916" w:rsidRPr="00AB6FBB" w:rsidRDefault="00343916" w:rsidP="00343916">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Купруки № 1</w:t>
            </w:r>
          </w:p>
        </w:tc>
        <w:tc>
          <w:tcPr>
            <w:tcW w:w="5211" w:type="dxa"/>
            <w:vAlign w:val="center"/>
          </w:tcPr>
          <w:p w14:paraId="0798CDA7" w14:textId="063598B3" w:rsidR="00343916" w:rsidRPr="00AB6FBB" w:rsidRDefault="00343916" w:rsidP="00343916">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Истифодашаванда аст, таъмирталаб мебошад</w:t>
            </w:r>
          </w:p>
        </w:tc>
      </w:tr>
      <w:tr w:rsidR="00343916" w:rsidRPr="000D5C0F" w14:paraId="56D97DBD" w14:textId="77777777" w:rsidTr="00EA2623">
        <w:trPr>
          <w:trHeight w:val="567"/>
        </w:trPr>
        <w:tc>
          <w:tcPr>
            <w:tcW w:w="600" w:type="dxa"/>
            <w:vAlign w:val="center"/>
          </w:tcPr>
          <w:p w14:paraId="4CA62DBD" w14:textId="27760CA2" w:rsidR="00343916" w:rsidRPr="00AB6FBB" w:rsidRDefault="00C17486" w:rsidP="0034391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369" w:type="dxa"/>
            <w:vAlign w:val="center"/>
          </w:tcPr>
          <w:p w14:paraId="1E359503" w14:textId="3180B775" w:rsidR="00343916" w:rsidRPr="00AB6FBB" w:rsidRDefault="00343916" w:rsidP="0034391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Купруки № 2</w:t>
            </w:r>
          </w:p>
        </w:tc>
        <w:tc>
          <w:tcPr>
            <w:tcW w:w="5211" w:type="dxa"/>
            <w:vAlign w:val="center"/>
          </w:tcPr>
          <w:p w14:paraId="08A25668" w14:textId="62DACD2B" w:rsidR="00343916" w:rsidRPr="00AB6FBB" w:rsidRDefault="00343916" w:rsidP="00343916">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Истифодашаванда аст, таъмирталаб мебошад</w:t>
            </w:r>
            <w:r>
              <w:rPr>
                <w:rFonts w:ascii="Times New Roman" w:hAnsi="Times New Roman" w:cs="Times New Roman"/>
                <w:i/>
                <w:iCs/>
                <w:sz w:val="24"/>
                <w:szCs w:val="24"/>
              </w:rPr>
              <w:t xml:space="preserve"> </w:t>
            </w:r>
          </w:p>
        </w:tc>
      </w:tr>
      <w:tr w:rsidR="00343916" w:rsidRPr="000D5C0F" w14:paraId="7CD23175" w14:textId="77777777" w:rsidTr="00EA2623">
        <w:trPr>
          <w:trHeight w:val="567"/>
        </w:trPr>
        <w:tc>
          <w:tcPr>
            <w:tcW w:w="600" w:type="dxa"/>
            <w:vAlign w:val="center"/>
          </w:tcPr>
          <w:p w14:paraId="70B9B112" w14:textId="0DFE45DC" w:rsidR="00343916" w:rsidRPr="00AB6FBB" w:rsidRDefault="00C17486" w:rsidP="0034391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8</w:t>
            </w:r>
          </w:p>
        </w:tc>
        <w:tc>
          <w:tcPr>
            <w:tcW w:w="3369" w:type="dxa"/>
            <w:vAlign w:val="center"/>
          </w:tcPr>
          <w:p w14:paraId="1ECAF195" w14:textId="6C40A82E" w:rsidR="00343916" w:rsidRPr="00AB6FBB" w:rsidRDefault="00343916" w:rsidP="0034391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5211" w:type="dxa"/>
            <w:vAlign w:val="center"/>
          </w:tcPr>
          <w:p w14:paraId="6AA2A649" w14:textId="73229766" w:rsidR="00343916" w:rsidRPr="00AB6FBB" w:rsidRDefault="00343916" w:rsidP="0034391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8</w:t>
            </w:r>
            <w:r w:rsidRPr="00AB6FBB">
              <w:rPr>
                <w:rFonts w:ascii="Times New Roman" w:hAnsi="Times New Roman" w:cs="Times New Roman"/>
                <w:i/>
                <w:iCs/>
                <w:sz w:val="24"/>
                <w:szCs w:val="24"/>
              </w:rPr>
              <w:t xml:space="preserve">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bl>
    <w:p w14:paraId="76F8F234" w14:textId="77777777" w:rsidR="00745534" w:rsidRDefault="00745534" w:rsidP="006C1271">
      <w:pPr>
        <w:pStyle w:val="a5"/>
        <w:tabs>
          <w:tab w:val="clear" w:pos="-720"/>
        </w:tabs>
        <w:suppressAutoHyphens w:val="0"/>
        <w:spacing w:line="240" w:lineRule="auto"/>
        <w:rPr>
          <w:iCs/>
          <w:sz w:val="24"/>
          <w:szCs w:val="24"/>
        </w:rPr>
      </w:pPr>
    </w:p>
    <w:p w14:paraId="63CF19C8" w14:textId="77777777"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14:paraId="001C45D2" w14:textId="77777777" w:rsidR="007B1BCB" w:rsidRPr="000D5C0F" w:rsidRDefault="007B1BCB" w:rsidP="006C1271">
      <w:pPr>
        <w:pStyle w:val="a5"/>
        <w:tabs>
          <w:tab w:val="clear" w:pos="-720"/>
        </w:tabs>
        <w:suppressAutoHyphens w:val="0"/>
        <w:spacing w:line="240" w:lineRule="auto"/>
        <w:rPr>
          <w:iCs/>
          <w:sz w:val="24"/>
          <w:szCs w:val="24"/>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3468"/>
        <w:gridCol w:w="5178"/>
      </w:tblGrid>
      <w:tr w:rsidR="00FF6FAB" w:rsidRPr="000D5C0F" w14:paraId="21914F05" w14:textId="77777777" w:rsidTr="00EA2623">
        <w:trPr>
          <w:trHeight w:val="57"/>
        </w:trPr>
        <w:tc>
          <w:tcPr>
            <w:tcW w:w="534" w:type="dxa"/>
            <w:shd w:val="clear" w:color="auto" w:fill="AEAAAA" w:themeFill="background2" w:themeFillShade="BF"/>
            <w:vAlign w:val="center"/>
          </w:tcPr>
          <w:p w14:paraId="1B1CFB6E"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468" w:type="dxa"/>
            <w:shd w:val="clear" w:color="auto" w:fill="AEAAAA" w:themeFill="background2" w:themeFillShade="BF"/>
            <w:vAlign w:val="center"/>
          </w:tcPr>
          <w:p w14:paraId="41E66268"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178" w:type="dxa"/>
            <w:shd w:val="clear" w:color="auto" w:fill="AEAAAA" w:themeFill="background2" w:themeFillShade="BF"/>
            <w:vAlign w:val="center"/>
          </w:tcPr>
          <w:p w14:paraId="3E5A1981" w14:textId="77777777"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B103E6" w:rsidRPr="000D5C0F" w14:paraId="13890960" w14:textId="77777777" w:rsidTr="00EA2623">
        <w:trPr>
          <w:trHeight w:val="567"/>
        </w:trPr>
        <w:tc>
          <w:tcPr>
            <w:tcW w:w="534" w:type="dxa"/>
            <w:vAlign w:val="center"/>
          </w:tcPr>
          <w:p w14:paraId="5E912E88" w14:textId="3A444F2E" w:rsidR="00B103E6" w:rsidRPr="00AB6FBB" w:rsidRDefault="00B103E6" w:rsidP="00B103E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468" w:type="dxa"/>
            <w:vAlign w:val="center"/>
          </w:tcPr>
          <w:p w14:paraId="02B30EB2" w14:textId="59ADF473" w:rsidR="00B103E6" w:rsidRPr="00AB6FBB" w:rsidRDefault="00B103E6"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178" w:type="dxa"/>
            <w:vAlign w:val="center"/>
          </w:tcPr>
          <w:p w14:paraId="2A477CBC" w14:textId="49C5B087" w:rsidR="00B103E6" w:rsidRPr="00AB6FBB" w:rsidRDefault="00B103E6"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сокинони деҳа ба роҳи асфалтпӯш, беҳтар шудани шароити рафтуомади аҳолӣ ва воситаҳои нақлиёт, беҳтар шудани вазъи санитарӣ-гигиенӣ дар деҳа.</w:t>
            </w:r>
          </w:p>
        </w:tc>
      </w:tr>
      <w:tr w:rsidR="00B103E6" w:rsidRPr="000D5C0F" w14:paraId="13CE8BE7" w14:textId="77777777" w:rsidTr="00EA2623">
        <w:trPr>
          <w:trHeight w:val="567"/>
        </w:trPr>
        <w:tc>
          <w:tcPr>
            <w:tcW w:w="534" w:type="dxa"/>
            <w:vAlign w:val="center"/>
          </w:tcPr>
          <w:p w14:paraId="4C292EED" w14:textId="63777C74" w:rsidR="00B103E6" w:rsidRPr="00AB6FBB" w:rsidRDefault="001057A3" w:rsidP="00B103E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68" w:type="dxa"/>
            <w:vAlign w:val="center"/>
          </w:tcPr>
          <w:p w14:paraId="62FA0BFE" w14:textId="43EAF886" w:rsidR="00B103E6" w:rsidRDefault="00B103E6"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хати оби нӯшокӣ</w:t>
            </w:r>
          </w:p>
        </w:tc>
        <w:tc>
          <w:tcPr>
            <w:tcW w:w="5178" w:type="dxa"/>
            <w:vAlign w:val="center"/>
          </w:tcPr>
          <w:p w14:paraId="2DAAFD92" w14:textId="751F5A85" w:rsidR="00B103E6" w:rsidRDefault="0032587D" w:rsidP="003258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Аҳолии деҳаи Кӯҳнашаҳр 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r w:rsidR="007B1BCB" w:rsidRPr="000D5C0F" w14:paraId="5B9CD5EB" w14:textId="77777777" w:rsidTr="00EA2623">
        <w:trPr>
          <w:trHeight w:val="567"/>
        </w:trPr>
        <w:tc>
          <w:tcPr>
            <w:tcW w:w="534" w:type="dxa"/>
            <w:vAlign w:val="center"/>
          </w:tcPr>
          <w:p w14:paraId="5EF8ADAD" w14:textId="28E3DDCF" w:rsidR="007B1BCB" w:rsidRDefault="007B1BCB" w:rsidP="00B103E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468" w:type="dxa"/>
            <w:vAlign w:val="center"/>
          </w:tcPr>
          <w:p w14:paraId="052B9E6B" w14:textId="1AD99989" w:rsidR="007B1BCB" w:rsidRDefault="007B1BCB"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Таъмири мактаби №22</w:t>
            </w:r>
          </w:p>
        </w:tc>
        <w:tc>
          <w:tcPr>
            <w:tcW w:w="5178" w:type="dxa"/>
            <w:vAlign w:val="center"/>
          </w:tcPr>
          <w:p w14:paraId="756916CE" w14:textId="4B560155" w:rsidR="007B1BCB" w:rsidRDefault="00C051F6" w:rsidP="0032587D">
            <w:pPr>
              <w:spacing w:after="0" w:line="240" w:lineRule="auto"/>
              <w:rPr>
                <w:rFonts w:ascii="Times New Roman" w:hAnsi="Times New Roman" w:cs="Times New Roman"/>
                <w:i/>
                <w:iCs/>
                <w:sz w:val="24"/>
                <w:szCs w:val="24"/>
              </w:rPr>
            </w:pPr>
            <w:r>
              <w:rPr>
                <w:rFonts w:ascii="Times New Roman" w:eastAsia="Times New Roman" w:hAnsi="Times New Roman"/>
                <w:bCs/>
                <w:i/>
              </w:rPr>
              <w:t xml:space="preserve">Муассисаи таълимӣ ба таври замонавӣ таъмир карда шуд ва бо </w:t>
            </w:r>
            <w:r>
              <w:rPr>
                <w:rFonts w:ascii="Times New Roman" w:eastAsia="Times New Roman" w:hAnsi="Times New Roman" w:cs="Times New Roman"/>
                <w:bCs/>
                <w:i/>
              </w:rPr>
              <w:t>мизу курсиҳою таҷҳизотҳои ма</w:t>
            </w:r>
            <w:r w:rsidR="00745918">
              <w:rPr>
                <w:rFonts w:ascii="Times New Roman" w:eastAsia="Times New Roman" w:hAnsi="Times New Roman" w:cs="Times New Roman"/>
                <w:bCs/>
                <w:i/>
              </w:rPr>
              <w:t>к</w:t>
            </w:r>
            <w:r>
              <w:rPr>
                <w:rFonts w:ascii="Times New Roman" w:eastAsia="Times New Roman" w:hAnsi="Times New Roman" w:cs="Times New Roman"/>
                <w:bCs/>
                <w:i/>
              </w:rPr>
              <w:t>табӣ таъ</w:t>
            </w:r>
            <w:r w:rsidR="00745918">
              <w:rPr>
                <w:rFonts w:ascii="Times New Roman" w:eastAsia="Times New Roman" w:hAnsi="Times New Roman" w:cs="Times New Roman"/>
                <w:bCs/>
                <w:i/>
              </w:rPr>
              <w:t>м</w:t>
            </w:r>
            <w:r>
              <w:rPr>
                <w:rFonts w:ascii="Times New Roman" w:eastAsia="Times New Roman" w:hAnsi="Times New Roman" w:cs="Times New Roman"/>
                <w:bCs/>
                <w:i/>
              </w:rPr>
              <w:t>ин карда шуд.</w:t>
            </w:r>
          </w:p>
        </w:tc>
      </w:tr>
      <w:tr w:rsidR="00B103E6" w:rsidRPr="000D5C0F" w14:paraId="4B0F0D7C" w14:textId="77777777" w:rsidTr="00EA2623">
        <w:trPr>
          <w:trHeight w:val="567"/>
        </w:trPr>
        <w:tc>
          <w:tcPr>
            <w:tcW w:w="534" w:type="dxa"/>
            <w:vAlign w:val="center"/>
          </w:tcPr>
          <w:p w14:paraId="2F8325A3" w14:textId="333B6F8D" w:rsidR="00B103E6" w:rsidRPr="00AB6FBB" w:rsidRDefault="007B1BCB" w:rsidP="00B103E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468" w:type="dxa"/>
            <w:vAlign w:val="center"/>
          </w:tcPr>
          <w:p w14:paraId="5547A7DE" w14:textId="335C9E5F" w:rsidR="00B103E6" w:rsidRPr="00AB6FBB" w:rsidRDefault="00B103E6"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178" w:type="dxa"/>
            <w:vAlign w:val="center"/>
          </w:tcPr>
          <w:p w14:paraId="38FFDEB1" w14:textId="2B021118" w:rsidR="00B103E6" w:rsidRPr="00AB6FBB" w:rsidRDefault="00044248"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Волидайн ва кӯдакони хӯрдсол соҳиби бинои боғчаи нави замонавӣ  мешаванд. Шароити нигоҳубин ва таълиму тарбияи кӯдакони хӯрдсол беҳтар мешавад. Волидайни кӯдакони хӯрдсол вақти холи ёфта ба корҳои саҳрои ва дигар фаъолиятҳо машғул мешаванд.</w:t>
            </w:r>
          </w:p>
        </w:tc>
      </w:tr>
      <w:tr w:rsidR="00B103E6" w:rsidRPr="000D5C0F" w14:paraId="33234040" w14:textId="77777777" w:rsidTr="00EA2623">
        <w:trPr>
          <w:trHeight w:val="567"/>
        </w:trPr>
        <w:tc>
          <w:tcPr>
            <w:tcW w:w="534" w:type="dxa"/>
            <w:vAlign w:val="center"/>
          </w:tcPr>
          <w:p w14:paraId="1B851814" w14:textId="6A32F0EB" w:rsidR="00B103E6" w:rsidRPr="00AB6FBB" w:rsidRDefault="007B1BCB" w:rsidP="00B103E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468" w:type="dxa"/>
            <w:vAlign w:val="center"/>
          </w:tcPr>
          <w:p w14:paraId="5BF97C6C" w14:textId="05155422" w:rsidR="00B103E6" w:rsidRPr="00AB6FBB" w:rsidRDefault="00B103E6"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5178" w:type="dxa"/>
            <w:vAlign w:val="center"/>
          </w:tcPr>
          <w:p w14:paraId="0D272E2E" w14:textId="326025E4" w:rsidR="00B103E6" w:rsidRPr="00AB6FBB" w:rsidRDefault="00613060"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соҳиби майдончаи варзишии замонавӣ мешаванд. Ҷавонон ба варзиши бадан машғул шуда аз корҳои бефоида даст мекашонд.</w:t>
            </w:r>
          </w:p>
        </w:tc>
      </w:tr>
      <w:tr w:rsidR="00B103E6" w:rsidRPr="000564F5" w14:paraId="05A234A1" w14:textId="77777777" w:rsidTr="00EA2623">
        <w:trPr>
          <w:trHeight w:val="567"/>
        </w:trPr>
        <w:tc>
          <w:tcPr>
            <w:tcW w:w="534" w:type="dxa"/>
            <w:vAlign w:val="center"/>
          </w:tcPr>
          <w:p w14:paraId="22DEDA3E" w14:textId="2DAC6A5B" w:rsidR="00B103E6" w:rsidRPr="00AB6FBB" w:rsidRDefault="007B1BCB" w:rsidP="00B103E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468" w:type="dxa"/>
            <w:vAlign w:val="center"/>
          </w:tcPr>
          <w:p w14:paraId="5A674FB1" w14:textId="74BFBB7C" w:rsidR="00B103E6" w:rsidRDefault="00C051F6" w:rsidP="00B103E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178" w:type="dxa"/>
            <w:vAlign w:val="center"/>
          </w:tcPr>
          <w:p w14:paraId="48692AF8" w14:textId="25E700C1" w:rsidR="00B103E6" w:rsidRPr="006E1875" w:rsidRDefault="006E1875" w:rsidP="005E614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 50%-</w:t>
            </w:r>
            <w:r>
              <w:rPr>
                <w:rFonts w:ascii="Times New Roman" w:hAnsi="Times New Roman" w:cs="Times New Roman"/>
                <w:i/>
                <w:iCs/>
                <w:sz w:val="24"/>
                <w:szCs w:val="24"/>
                <w:lang w:val="tg-Cyrl-TJ"/>
              </w:rPr>
              <w:t>и симчӯбҳо ва ноқилҳои барқӣ иваз карда</w:t>
            </w:r>
            <w:r w:rsidRPr="00AB6FBB">
              <w:rPr>
                <w:rFonts w:ascii="Times New Roman" w:hAnsi="Times New Roman" w:cs="Times New Roman"/>
                <w:i/>
                <w:iCs/>
                <w:sz w:val="24"/>
                <w:szCs w:val="24"/>
                <w:lang w:val="tg-Cyrl-TJ"/>
              </w:rPr>
              <w:t xml:space="preserve"> </w:t>
            </w:r>
            <w:r>
              <w:rPr>
                <w:rFonts w:ascii="Times New Roman" w:hAnsi="Times New Roman" w:cs="Times New Roman"/>
                <w:i/>
                <w:iCs/>
                <w:sz w:val="24"/>
                <w:szCs w:val="24"/>
                <w:lang w:val="tg-Cyrl-TJ"/>
              </w:rPr>
              <w:t>шуданд. Ҳама кӯчаҳои деҳа ҷароғонкунонида шуданд.</w:t>
            </w:r>
            <w:r w:rsidRPr="00AB6FBB">
              <w:rPr>
                <w:rFonts w:ascii="Times New Roman" w:hAnsi="Times New Roman" w:cs="Times New Roman"/>
                <w:i/>
                <w:iCs/>
                <w:sz w:val="24"/>
                <w:szCs w:val="24"/>
                <w:lang w:val="tg-Cyrl-TJ"/>
              </w:rPr>
              <w:t xml:space="preserve"> </w:t>
            </w:r>
          </w:p>
        </w:tc>
      </w:tr>
      <w:tr w:rsidR="00B103E6" w:rsidRPr="000D5C0F" w14:paraId="3656D75D" w14:textId="77777777" w:rsidTr="00EA2623">
        <w:trPr>
          <w:trHeight w:val="567"/>
        </w:trPr>
        <w:tc>
          <w:tcPr>
            <w:tcW w:w="534" w:type="dxa"/>
            <w:vAlign w:val="center"/>
          </w:tcPr>
          <w:p w14:paraId="49AB466E" w14:textId="37B031CA" w:rsidR="00B103E6" w:rsidRPr="00AB6FBB" w:rsidRDefault="00B103E6" w:rsidP="00B103E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468" w:type="dxa"/>
            <w:vAlign w:val="center"/>
          </w:tcPr>
          <w:p w14:paraId="4AB9C2C0" w14:textId="7D72E0D4" w:rsidR="00B103E6" w:rsidRDefault="00B103E6" w:rsidP="00B103E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178" w:type="dxa"/>
            <w:vAlign w:val="center"/>
          </w:tcPr>
          <w:p w14:paraId="537122F4" w14:textId="3B282C09" w:rsidR="00B103E6" w:rsidRDefault="00B103E6" w:rsidP="00B103E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14:paraId="2F92C3A6" w14:textId="77777777" w:rsidR="00FF6FAB" w:rsidRDefault="00FF6FAB" w:rsidP="00FF6FAB">
      <w:pPr>
        <w:pStyle w:val="a5"/>
        <w:tabs>
          <w:tab w:val="clear" w:pos="-720"/>
        </w:tabs>
        <w:suppressAutoHyphens w:val="0"/>
        <w:spacing w:line="240" w:lineRule="auto"/>
        <w:ind w:left="360"/>
        <w:jc w:val="both"/>
        <w:rPr>
          <w:sz w:val="24"/>
          <w:szCs w:val="24"/>
          <w:lang w:val="tg-Cyrl-TJ"/>
        </w:rPr>
      </w:pPr>
    </w:p>
    <w:p w14:paraId="79EE6A72" w14:textId="77777777" w:rsidR="001057A3" w:rsidRPr="000D5C0F" w:rsidRDefault="001057A3" w:rsidP="00FF6FAB">
      <w:pPr>
        <w:pStyle w:val="a5"/>
        <w:tabs>
          <w:tab w:val="clear" w:pos="-720"/>
        </w:tabs>
        <w:suppressAutoHyphens w:val="0"/>
        <w:spacing w:line="240" w:lineRule="auto"/>
        <w:ind w:left="360"/>
        <w:jc w:val="both"/>
        <w:rPr>
          <w:sz w:val="24"/>
          <w:szCs w:val="24"/>
          <w:lang w:val="tg-Cyrl-TJ"/>
        </w:rPr>
      </w:pPr>
    </w:p>
    <w:p w14:paraId="0C98196B" w14:textId="5EC01EF5" w:rsidR="00BB4025" w:rsidRPr="00745534" w:rsidRDefault="00FF6FAB" w:rsidP="00745534">
      <w:pPr>
        <w:pStyle w:val="a5"/>
        <w:numPr>
          <w:ilvl w:val="1"/>
          <w:numId w:val="7"/>
        </w:numPr>
        <w:tabs>
          <w:tab w:val="clear" w:pos="-720"/>
        </w:tabs>
        <w:suppressAutoHyphens w:val="0"/>
        <w:spacing w:line="240" w:lineRule="auto"/>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tbl>
      <w:tblPr>
        <w:tblW w:w="49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67"/>
        <w:gridCol w:w="3394"/>
        <w:gridCol w:w="1516"/>
        <w:gridCol w:w="3746"/>
      </w:tblGrid>
      <w:tr w:rsidR="00FF6FAB" w:rsidRPr="000D5C0F" w14:paraId="3D629598" w14:textId="77777777" w:rsidTr="00EA2623">
        <w:trPr>
          <w:cantSplit/>
        </w:trPr>
        <w:tc>
          <w:tcPr>
            <w:tcW w:w="307"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40"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22"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031"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14:paraId="46AB86E3" w14:textId="77777777"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A468CF" w:rsidRPr="000D5C0F" w14:paraId="4D2D89B0" w14:textId="77777777" w:rsidTr="00EA2623">
        <w:trPr>
          <w:cantSplit/>
          <w:trHeight w:val="510"/>
        </w:trPr>
        <w:tc>
          <w:tcPr>
            <w:tcW w:w="307" w:type="pct"/>
            <w:tcBorders>
              <w:top w:val="double" w:sz="4" w:space="0" w:color="auto"/>
              <w:left w:val="double" w:sz="4" w:space="0" w:color="auto"/>
            </w:tcBorders>
            <w:vAlign w:val="center"/>
          </w:tcPr>
          <w:p w14:paraId="0A11CDFA" w14:textId="77777777" w:rsidR="00FF6FAB" w:rsidRPr="00AB6FBB" w:rsidRDefault="00FF6FAB" w:rsidP="008548BF">
            <w:pPr>
              <w:pStyle w:val="a5"/>
              <w:spacing w:line="240" w:lineRule="auto"/>
              <w:jc w:val="center"/>
              <w:rPr>
                <w:i/>
                <w:iCs/>
                <w:sz w:val="24"/>
                <w:szCs w:val="24"/>
              </w:rPr>
            </w:pPr>
            <w:r w:rsidRPr="00AB6FBB">
              <w:rPr>
                <w:i/>
                <w:iCs/>
                <w:sz w:val="24"/>
                <w:szCs w:val="24"/>
              </w:rPr>
              <w:lastRenderedPageBreak/>
              <w:t>1</w:t>
            </w:r>
          </w:p>
        </w:tc>
        <w:tc>
          <w:tcPr>
            <w:tcW w:w="1840" w:type="pct"/>
            <w:tcBorders>
              <w:top w:val="double" w:sz="4" w:space="0" w:color="auto"/>
            </w:tcBorders>
            <w:vAlign w:val="center"/>
          </w:tcPr>
          <w:p w14:paraId="6817968E" w14:textId="77777777"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22" w:type="pct"/>
            <w:tcBorders>
              <w:top w:val="double" w:sz="4" w:space="0" w:color="auto"/>
            </w:tcBorders>
            <w:vAlign w:val="center"/>
          </w:tcPr>
          <w:p w14:paraId="6BF7C244" w14:textId="44C0E6C9" w:rsidR="00FF6FAB" w:rsidRPr="00AB6FBB" w:rsidRDefault="00C22F46" w:rsidP="00C22F46">
            <w:pPr>
              <w:pStyle w:val="a5"/>
              <w:spacing w:line="240" w:lineRule="auto"/>
              <w:jc w:val="center"/>
              <w:rPr>
                <w:i/>
                <w:iCs/>
                <w:sz w:val="24"/>
                <w:szCs w:val="24"/>
              </w:rPr>
            </w:pPr>
            <w:r>
              <w:rPr>
                <w:i/>
                <w:iCs/>
                <w:sz w:val="24"/>
                <w:szCs w:val="24"/>
              </w:rPr>
              <w:t>-</w:t>
            </w:r>
          </w:p>
        </w:tc>
        <w:tc>
          <w:tcPr>
            <w:tcW w:w="2031" w:type="pct"/>
            <w:tcBorders>
              <w:top w:val="double" w:sz="4" w:space="0" w:color="auto"/>
              <w:right w:val="double" w:sz="4" w:space="0" w:color="auto"/>
            </w:tcBorders>
            <w:vAlign w:val="center"/>
          </w:tcPr>
          <w:p w14:paraId="3CA3954C" w14:textId="77777777" w:rsidR="006D1D7D" w:rsidRDefault="006D1D7D" w:rsidP="006D1D7D">
            <w:pPr>
              <w:pStyle w:val="a5"/>
              <w:spacing w:line="240" w:lineRule="auto"/>
              <w:rPr>
                <w:i/>
                <w:iCs/>
                <w:sz w:val="24"/>
                <w:szCs w:val="24"/>
              </w:rPr>
            </w:pPr>
          </w:p>
          <w:p w14:paraId="1AE48E23" w14:textId="6AA35E85" w:rsidR="00FF6FAB" w:rsidRPr="00AB6FBB" w:rsidRDefault="00FF6FAB" w:rsidP="006D1D7D">
            <w:pPr>
              <w:pStyle w:val="a5"/>
              <w:spacing w:line="240" w:lineRule="auto"/>
              <w:rPr>
                <w:i/>
                <w:iCs/>
                <w:sz w:val="24"/>
                <w:szCs w:val="24"/>
              </w:rPr>
            </w:pPr>
            <w:r w:rsidRPr="00AB6FBB">
              <w:rPr>
                <w:i/>
                <w:iCs/>
                <w:sz w:val="24"/>
                <w:szCs w:val="24"/>
              </w:rPr>
              <w:t>Риоя накардани гигиенаи шахсӣ</w:t>
            </w:r>
          </w:p>
        </w:tc>
      </w:tr>
      <w:tr w:rsidR="00FF6FAB" w:rsidRPr="000D5C0F" w14:paraId="6AD2407F" w14:textId="77777777" w:rsidTr="00EA2623">
        <w:trPr>
          <w:cantSplit/>
        </w:trPr>
        <w:tc>
          <w:tcPr>
            <w:tcW w:w="307" w:type="pct"/>
            <w:tcBorders>
              <w:left w:val="double" w:sz="4" w:space="0" w:color="auto"/>
            </w:tcBorders>
            <w:vAlign w:val="center"/>
          </w:tcPr>
          <w:p w14:paraId="67080EE2" w14:textId="77777777"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40" w:type="pct"/>
            <w:vAlign w:val="center"/>
          </w:tcPr>
          <w:p w14:paraId="3B2FEE29" w14:textId="77777777"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22" w:type="pct"/>
            <w:vAlign w:val="center"/>
          </w:tcPr>
          <w:p w14:paraId="38D0709D" w14:textId="376277E0" w:rsidR="00FF6FAB" w:rsidRPr="00AB6FBB" w:rsidRDefault="00C22F46" w:rsidP="00C22F46">
            <w:pPr>
              <w:pStyle w:val="a5"/>
              <w:spacing w:line="240" w:lineRule="auto"/>
              <w:jc w:val="center"/>
              <w:rPr>
                <w:i/>
                <w:iCs/>
                <w:sz w:val="24"/>
                <w:szCs w:val="24"/>
              </w:rPr>
            </w:pPr>
            <w:r>
              <w:rPr>
                <w:i/>
                <w:iCs/>
                <w:sz w:val="24"/>
                <w:szCs w:val="24"/>
              </w:rPr>
              <w:t>-</w:t>
            </w:r>
          </w:p>
        </w:tc>
        <w:tc>
          <w:tcPr>
            <w:tcW w:w="2031" w:type="pct"/>
            <w:tcBorders>
              <w:right w:val="double" w:sz="4" w:space="0" w:color="auto"/>
            </w:tcBorders>
          </w:tcPr>
          <w:p w14:paraId="2F7D0915" w14:textId="656FF813"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14:paraId="33FDEE43" w14:textId="77777777" w:rsidTr="00EA2623">
        <w:trPr>
          <w:cantSplit/>
        </w:trPr>
        <w:tc>
          <w:tcPr>
            <w:tcW w:w="307" w:type="pct"/>
            <w:tcBorders>
              <w:left w:val="double" w:sz="4" w:space="0" w:color="auto"/>
            </w:tcBorders>
            <w:vAlign w:val="center"/>
          </w:tcPr>
          <w:p w14:paraId="1F01281F" w14:textId="77777777"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40" w:type="pct"/>
            <w:vAlign w:val="center"/>
          </w:tcPr>
          <w:p w14:paraId="0A6CFAF7" w14:textId="77777777" w:rsidR="00FF6FAB" w:rsidRPr="00AB6FBB" w:rsidRDefault="00FF6FAB" w:rsidP="008548BF">
            <w:pPr>
              <w:pStyle w:val="a5"/>
              <w:spacing w:line="240" w:lineRule="auto"/>
              <w:rPr>
                <w:i/>
                <w:iCs/>
                <w:sz w:val="24"/>
                <w:szCs w:val="24"/>
              </w:rPr>
            </w:pPr>
            <w:r w:rsidRPr="00AB6FBB">
              <w:rPr>
                <w:i/>
                <w:iCs/>
                <w:sz w:val="24"/>
                <w:szCs w:val="24"/>
              </w:rPr>
              <w:t>Сурхча</w:t>
            </w:r>
          </w:p>
        </w:tc>
        <w:tc>
          <w:tcPr>
            <w:tcW w:w="822" w:type="pct"/>
            <w:vAlign w:val="center"/>
          </w:tcPr>
          <w:p w14:paraId="11E49712" w14:textId="579D9175" w:rsidR="00FF6FAB" w:rsidRPr="00AB6FBB" w:rsidRDefault="00C22F46" w:rsidP="00C22F46">
            <w:pPr>
              <w:pStyle w:val="a5"/>
              <w:spacing w:line="240" w:lineRule="auto"/>
              <w:jc w:val="center"/>
              <w:rPr>
                <w:i/>
                <w:iCs/>
                <w:sz w:val="24"/>
                <w:szCs w:val="24"/>
              </w:rPr>
            </w:pPr>
            <w:r>
              <w:rPr>
                <w:i/>
                <w:iCs/>
                <w:sz w:val="24"/>
                <w:szCs w:val="24"/>
              </w:rPr>
              <w:t>-</w:t>
            </w:r>
          </w:p>
        </w:tc>
        <w:tc>
          <w:tcPr>
            <w:tcW w:w="2031" w:type="pct"/>
            <w:tcBorders>
              <w:right w:val="double" w:sz="4" w:space="0" w:color="auto"/>
            </w:tcBorders>
          </w:tcPr>
          <w:p w14:paraId="09845001" w14:textId="1E5E4943"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14:paraId="2DDAC087" w14:textId="77777777" w:rsidTr="00EA2623">
        <w:trPr>
          <w:cantSplit/>
        </w:trPr>
        <w:tc>
          <w:tcPr>
            <w:tcW w:w="307" w:type="pct"/>
            <w:tcBorders>
              <w:left w:val="double" w:sz="4" w:space="0" w:color="auto"/>
            </w:tcBorders>
            <w:vAlign w:val="center"/>
          </w:tcPr>
          <w:p w14:paraId="2FAA4726" w14:textId="77777777"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40" w:type="pct"/>
            <w:vAlign w:val="center"/>
          </w:tcPr>
          <w:p w14:paraId="3278493C" w14:textId="77777777"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22" w:type="pct"/>
            <w:vAlign w:val="center"/>
          </w:tcPr>
          <w:p w14:paraId="4B9E40C3" w14:textId="52E2217A" w:rsidR="00FF6FAB" w:rsidRPr="00AB6FBB" w:rsidRDefault="00C22F46" w:rsidP="00C22F46">
            <w:pPr>
              <w:pStyle w:val="a5"/>
              <w:spacing w:line="240" w:lineRule="auto"/>
              <w:jc w:val="center"/>
              <w:rPr>
                <w:i/>
                <w:iCs/>
                <w:sz w:val="24"/>
                <w:szCs w:val="24"/>
              </w:rPr>
            </w:pPr>
            <w:r>
              <w:rPr>
                <w:i/>
                <w:iCs/>
                <w:sz w:val="24"/>
                <w:szCs w:val="24"/>
              </w:rPr>
              <w:t>-</w:t>
            </w:r>
          </w:p>
        </w:tc>
        <w:tc>
          <w:tcPr>
            <w:tcW w:w="2031" w:type="pct"/>
            <w:tcBorders>
              <w:right w:val="double" w:sz="4" w:space="0" w:color="auto"/>
            </w:tcBorders>
          </w:tcPr>
          <w:p w14:paraId="11275B00" w14:textId="409978DF"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14:paraId="463CCC62" w14:textId="77777777" w:rsidTr="00EA2623">
        <w:trPr>
          <w:cantSplit/>
        </w:trPr>
        <w:tc>
          <w:tcPr>
            <w:tcW w:w="307" w:type="pct"/>
            <w:tcBorders>
              <w:left w:val="double" w:sz="4" w:space="0" w:color="auto"/>
            </w:tcBorders>
            <w:vAlign w:val="center"/>
          </w:tcPr>
          <w:p w14:paraId="3C18D75B" w14:textId="77777777"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40" w:type="pct"/>
            <w:vAlign w:val="center"/>
          </w:tcPr>
          <w:p w14:paraId="200A8F82" w14:textId="77777777"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22" w:type="pct"/>
            <w:vAlign w:val="center"/>
          </w:tcPr>
          <w:p w14:paraId="503032B6" w14:textId="482B1558" w:rsidR="00FF6FAB" w:rsidRPr="00AB6FBB" w:rsidRDefault="00C22F46" w:rsidP="00C22F46">
            <w:pPr>
              <w:pStyle w:val="a5"/>
              <w:spacing w:line="240" w:lineRule="auto"/>
              <w:jc w:val="center"/>
              <w:rPr>
                <w:i/>
                <w:iCs/>
                <w:sz w:val="24"/>
                <w:szCs w:val="24"/>
              </w:rPr>
            </w:pPr>
            <w:r>
              <w:rPr>
                <w:i/>
                <w:iCs/>
                <w:sz w:val="24"/>
                <w:szCs w:val="24"/>
              </w:rPr>
              <w:t>-</w:t>
            </w:r>
          </w:p>
        </w:tc>
        <w:tc>
          <w:tcPr>
            <w:tcW w:w="2031" w:type="pct"/>
            <w:tcBorders>
              <w:right w:val="double" w:sz="4" w:space="0" w:color="auto"/>
            </w:tcBorders>
          </w:tcPr>
          <w:p w14:paraId="64164AB4" w14:textId="7238DF1E"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14:paraId="5AA75316" w14:textId="77777777" w:rsidTr="00EA2623">
        <w:trPr>
          <w:cantSplit/>
        </w:trPr>
        <w:tc>
          <w:tcPr>
            <w:tcW w:w="307" w:type="pct"/>
            <w:tcBorders>
              <w:left w:val="double" w:sz="4" w:space="0" w:color="auto"/>
              <w:bottom w:val="double" w:sz="4" w:space="0" w:color="auto"/>
            </w:tcBorders>
            <w:vAlign w:val="center"/>
          </w:tcPr>
          <w:p w14:paraId="3B2E9993" w14:textId="602B5B37"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40" w:type="pct"/>
            <w:tcBorders>
              <w:bottom w:val="double" w:sz="4" w:space="0" w:color="auto"/>
            </w:tcBorders>
            <w:vAlign w:val="center"/>
          </w:tcPr>
          <w:p w14:paraId="05C66D7B" w14:textId="7FDCEDA6"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22" w:type="pct"/>
            <w:tcBorders>
              <w:bottom w:val="double" w:sz="4" w:space="0" w:color="auto"/>
            </w:tcBorders>
            <w:vAlign w:val="center"/>
          </w:tcPr>
          <w:p w14:paraId="2862A954" w14:textId="37DEAA82" w:rsidR="00C63A86" w:rsidRPr="00AB6FBB" w:rsidRDefault="00C22F46" w:rsidP="00C22F46">
            <w:pPr>
              <w:pStyle w:val="a5"/>
              <w:spacing w:line="240" w:lineRule="auto"/>
              <w:jc w:val="center"/>
              <w:rPr>
                <w:i/>
                <w:iCs/>
                <w:sz w:val="24"/>
                <w:szCs w:val="24"/>
              </w:rPr>
            </w:pPr>
            <w:r>
              <w:rPr>
                <w:i/>
                <w:iCs/>
                <w:sz w:val="24"/>
                <w:szCs w:val="24"/>
              </w:rPr>
              <w:t>-</w:t>
            </w:r>
          </w:p>
        </w:tc>
        <w:tc>
          <w:tcPr>
            <w:tcW w:w="2031" w:type="pct"/>
            <w:tcBorders>
              <w:bottom w:val="double" w:sz="4" w:space="0" w:color="auto"/>
              <w:right w:val="double" w:sz="4" w:space="0" w:color="auto"/>
            </w:tcBorders>
          </w:tcPr>
          <w:p w14:paraId="6C06C458" w14:textId="689EF0CD"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14:paraId="464E376A" w14:textId="77777777" w:rsidR="00FF6FAB" w:rsidRPr="000D5C0F" w:rsidRDefault="00FF6FAB" w:rsidP="00FF6FAB">
      <w:pPr>
        <w:pStyle w:val="a5"/>
        <w:spacing w:line="240" w:lineRule="auto"/>
        <w:rPr>
          <w:sz w:val="24"/>
          <w:szCs w:val="24"/>
        </w:rPr>
      </w:pPr>
    </w:p>
    <w:p w14:paraId="41B0AC68" w14:textId="77777777" w:rsidR="00FF6FAB" w:rsidRPr="000D5C0F" w:rsidRDefault="00FF6FAB" w:rsidP="00EA262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567"/>
        <w:gridCol w:w="2439"/>
        <w:gridCol w:w="850"/>
        <w:gridCol w:w="1134"/>
        <w:gridCol w:w="2381"/>
        <w:gridCol w:w="1843"/>
      </w:tblGrid>
      <w:tr w:rsidR="00FF6FAB" w:rsidRPr="000D5C0F" w14:paraId="7C499535" w14:textId="77777777" w:rsidTr="00EA2623">
        <w:tc>
          <w:tcPr>
            <w:tcW w:w="567" w:type="dxa"/>
            <w:shd w:val="clear" w:color="auto" w:fill="C9C9C9" w:themeFill="accent3" w:themeFillTint="99"/>
          </w:tcPr>
          <w:p w14:paraId="052FD2B8" w14:textId="77777777"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14:paraId="16B39AB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14:paraId="0343F97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14:paraId="61C6E60F" w14:textId="0AD485ED"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381" w:type="dxa"/>
            <w:shd w:val="clear" w:color="auto" w:fill="C9C9C9" w:themeFill="accent3" w:themeFillTint="99"/>
            <w:vAlign w:val="center"/>
          </w:tcPr>
          <w:p w14:paraId="2674A964"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843" w:type="dxa"/>
            <w:shd w:val="clear" w:color="auto" w:fill="C9C9C9" w:themeFill="accent3" w:themeFillTint="99"/>
            <w:vAlign w:val="center"/>
          </w:tcPr>
          <w:p w14:paraId="649326EF"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14:paraId="343491DA" w14:textId="77777777" w:rsidTr="00EA2623">
        <w:tc>
          <w:tcPr>
            <w:tcW w:w="567" w:type="dxa"/>
            <w:vAlign w:val="center"/>
          </w:tcPr>
          <w:p w14:paraId="2DEE1228"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14:paraId="213B64C5"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14:paraId="7E95A40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DC328F7" w14:textId="7BA3C1E4" w:rsidR="00FF6FAB" w:rsidRPr="00AB6FBB" w:rsidRDefault="002A3B49" w:rsidP="008548BF">
            <w:pPr>
              <w:pStyle w:val="a5"/>
              <w:tabs>
                <w:tab w:val="clear" w:pos="-720"/>
              </w:tabs>
              <w:suppressAutoHyphens w:val="0"/>
              <w:spacing w:line="240" w:lineRule="auto"/>
              <w:jc w:val="center"/>
              <w:rPr>
                <w:i/>
                <w:sz w:val="24"/>
                <w:szCs w:val="24"/>
              </w:rPr>
            </w:pPr>
            <w:r>
              <w:rPr>
                <w:i/>
                <w:sz w:val="24"/>
                <w:szCs w:val="24"/>
              </w:rPr>
              <w:t>12</w:t>
            </w:r>
          </w:p>
        </w:tc>
        <w:tc>
          <w:tcPr>
            <w:tcW w:w="2381" w:type="dxa"/>
            <w:vAlign w:val="center"/>
          </w:tcPr>
          <w:p w14:paraId="53076605" w14:textId="7E2E81BF"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843" w:type="dxa"/>
            <w:vAlign w:val="center"/>
          </w:tcPr>
          <w:p w14:paraId="5DE1A2EF" w14:textId="4C910E26"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14:paraId="6F3CD1B5" w14:textId="77777777" w:rsidTr="00EA2623">
        <w:tc>
          <w:tcPr>
            <w:tcW w:w="567" w:type="dxa"/>
            <w:vAlign w:val="center"/>
          </w:tcPr>
          <w:p w14:paraId="5FCC28AB"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14:paraId="3641051C"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14:paraId="776DC69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969146E" w14:textId="0D492713" w:rsidR="00FF6FAB" w:rsidRPr="00AB6FBB" w:rsidRDefault="00D50680" w:rsidP="008548BF">
            <w:pPr>
              <w:pStyle w:val="a5"/>
              <w:tabs>
                <w:tab w:val="clear" w:pos="-720"/>
              </w:tabs>
              <w:suppressAutoHyphens w:val="0"/>
              <w:spacing w:line="240" w:lineRule="auto"/>
              <w:jc w:val="center"/>
              <w:rPr>
                <w:i/>
                <w:sz w:val="24"/>
                <w:szCs w:val="24"/>
              </w:rPr>
            </w:pPr>
            <w:r>
              <w:rPr>
                <w:i/>
                <w:sz w:val="24"/>
                <w:szCs w:val="24"/>
              </w:rPr>
              <w:t>8</w:t>
            </w:r>
          </w:p>
        </w:tc>
        <w:tc>
          <w:tcPr>
            <w:tcW w:w="2381" w:type="dxa"/>
            <w:vAlign w:val="center"/>
          </w:tcPr>
          <w:p w14:paraId="5F419DFF" w14:textId="784C09E9"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843" w:type="dxa"/>
            <w:vAlign w:val="center"/>
          </w:tcPr>
          <w:p w14:paraId="735717E6" w14:textId="6159C96C" w:rsidR="00FF6FAB" w:rsidRPr="00AB6FBB" w:rsidRDefault="00FF6FAB" w:rsidP="00AB6FBB">
            <w:pPr>
              <w:pStyle w:val="a5"/>
              <w:tabs>
                <w:tab w:val="clear" w:pos="-720"/>
              </w:tabs>
              <w:suppressAutoHyphens w:val="0"/>
              <w:spacing w:line="240" w:lineRule="auto"/>
              <w:rPr>
                <w:i/>
                <w:sz w:val="24"/>
                <w:szCs w:val="24"/>
              </w:rPr>
            </w:pPr>
          </w:p>
        </w:tc>
      </w:tr>
      <w:tr w:rsidR="00C63A86" w:rsidRPr="000D5C0F" w14:paraId="78EA6882" w14:textId="77777777" w:rsidTr="00EA2623">
        <w:tc>
          <w:tcPr>
            <w:tcW w:w="567" w:type="dxa"/>
            <w:vAlign w:val="center"/>
          </w:tcPr>
          <w:p w14:paraId="05CF34BB" w14:textId="53B82B73"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14:paraId="79269790" w14:textId="4BE3B7A0"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14:paraId="589160E7" w14:textId="0F84B2D6"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5C3F65D8" w14:textId="48E348FA" w:rsidR="00C63A86" w:rsidRPr="00AB6FBB" w:rsidRDefault="00D50680" w:rsidP="008548BF">
            <w:pPr>
              <w:pStyle w:val="a5"/>
              <w:tabs>
                <w:tab w:val="clear" w:pos="-720"/>
              </w:tabs>
              <w:suppressAutoHyphens w:val="0"/>
              <w:spacing w:line="240" w:lineRule="auto"/>
              <w:jc w:val="center"/>
              <w:rPr>
                <w:i/>
                <w:sz w:val="24"/>
                <w:szCs w:val="24"/>
              </w:rPr>
            </w:pPr>
            <w:r>
              <w:rPr>
                <w:i/>
                <w:sz w:val="24"/>
                <w:szCs w:val="24"/>
                <w:lang w:val="tg-Cyrl-TJ"/>
              </w:rPr>
              <w:t>86</w:t>
            </w:r>
          </w:p>
        </w:tc>
        <w:tc>
          <w:tcPr>
            <w:tcW w:w="2381" w:type="dxa"/>
            <w:vAlign w:val="center"/>
          </w:tcPr>
          <w:p w14:paraId="0732E6D7" w14:textId="3A4B8A26"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843" w:type="dxa"/>
            <w:vAlign w:val="center"/>
          </w:tcPr>
          <w:p w14:paraId="46CE71A4" w14:textId="28F6AA53"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14:paraId="7D62743C" w14:textId="77777777" w:rsidR="00B4468A" w:rsidRDefault="00B4468A" w:rsidP="00B4468A">
      <w:pPr>
        <w:pStyle w:val="a5"/>
        <w:spacing w:line="240" w:lineRule="auto"/>
        <w:ind w:left="502"/>
        <w:jc w:val="both"/>
        <w:rPr>
          <w:sz w:val="24"/>
          <w:szCs w:val="24"/>
        </w:rPr>
      </w:pPr>
    </w:p>
    <w:p w14:paraId="1507D051" w14:textId="0343EE5F" w:rsidR="00FF6FAB" w:rsidRPr="00B4468A" w:rsidRDefault="00B4468A" w:rsidP="00EA2623">
      <w:pPr>
        <w:pStyle w:val="a5"/>
        <w:spacing w:line="240" w:lineRule="auto"/>
        <w:jc w:val="both"/>
        <w:rPr>
          <w:sz w:val="24"/>
          <w:szCs w:val="24"/>
        </w:rPr>
      </w:pPr>
      <w:r>
        <w:rPr>
          <w:sz w:val="24"/>
          <w:szCs w:val="24"/>
        </w:rPr>
        <w:t xml:space="preserve">2.4 </w:t>
      </w:r>
      <w:r w:rsidR="00FF6FAB" w:rsidRPr="00B4468A">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00FF6FAB" w:rsidRPr="00B4468A">
        <w:rPr>
          <w:sz w:val="24"/>
          <w:szCs w:val="24"/>
          <w:lang w:val="tg-Cyrl-TJ"/>
        </w:rPr>
        <w:t>тартиби рӯз</w:t>
      </w:r>
      <w:r w:rsidR="00FF6FAB" w:rsidRPr="00B4468A">
        <w:rPr>
          <w:sz w:val="24"/>
          <w:szCs w:val="24"/>
        </w:rPr>
        <w:t>» истифода баред).</w:t>
      </w:r>
    </w:p>
    <w:p w14:paraId="67CF6002" w14:textId="77777777" w:rsidR="00FF6FAB" w:rsidRPr="000D5C0F" w:rsidRDefault="00FF6FAB" w:rsidP="00FF6FAB">
      <w:pPr>
        <w:pStyle w:val="a5"/>
        <w:spacing w:line="240" w:lineRule="auto"/>
        <w:ind w:left="720"/>
        <w:jc w:val="both"/>
        <w:rPr>
          <w:sz w:val="24"/>
          <w:szCs w:val="24"/>
        </w:rPr>
      </w:pPr>
    </w:p>
    <w:p w14:paraId="19A3097E" w14:textId="001EFAE2" w:rsidR="00FF6FAB" w:rsidRPr="000D5C0F" w:rsidRDefault="00FF6FAB" w:rsidP="00EA2623">
      <w:pPr>
        <w:pStyle w:val="a5"/>
        <w:spacing w:line="240" w:lineRule="auto"/>
        <w:ind w:left="720"/>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нафақапулӣ</w:t>
      </w:r>
    </w:p>
    <w:p w14:paraId="1EAFD54E" w14:textId="77777777"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546"/>
        <w:gridCol w:w="2563"/>
        <w:gridCol w:w="1831"/>
        <w:gridCol w:w="1945"/>
        <w:gridCol w:w="2295"/>
      </w:tblGrid>
      <w:tr w:rsidR="00523AD4" w:rsidRPr="000D5C0F" w14:paraId="28AC3FBC" w14:textId="77777777" w:rsidTr="006C1271">
        <w:tc>
          <w:tcPr>
            <w:tcW w:w="552" w:type="dxa"/>
            <w:shd w:val="clear" w:color="auto" w:fill="C9C9C9" w:themeFill="accent3" w:themeFillTint="99"/>
          </w:tcPr>
          <w:p w14:paraId="5A96E375" w14:textId="77777777" w:rsidR="00FF6FAB" w:rsidRPr="00AB6FBB" w:rsidRDefault="00FF6FAB" w:rsidP="008548BF">
            <w:pPr>
              <w:pStyle w:val="a5"/>
              <w:spacing w:line="240" w:lineRule="auto"/>
              <w:jc w:val="both"/>
              <w:rPr>
                <w:sz w:val="24"/>
                <w:szCs w:val="24"/>
              </w:rPr>
            </w:pPr>
            <w:r w:rsidRPr="00AB6FBB">
              <w:rPr>
                <w:sz w:val="24"/>
                <w:szCs w:val="24"/>
              </w:rPr>
              <w:t>№ б/т</w:t>
            </w:r>
          </w:p>
        </w:tc>
        <w:tc>
          <w:tcPr>
            <w:tcW w:w="2720" w:type="dxa"/>
            <w:shd w:val="clear" w:color="auto" w:fill="C9C9C9" w:themeFill="accent3" w:themeFillTint="99"/>
            <w:vAlign w:val="center"/>
          </w:tcPr>
          <w:p w14:paraId="69A0DC56" w14:textId="0E6509AF"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38" w:type="dxa"/>
            <w:shd w:val="clear" w:color="auto" w:fill="C9C9C9" w:themeFill="accent3" w:themeFillTint="99"/>
            <w:vAlign w:val="center"/>
          </w:tcPr>
          <w:p w14:paraId="5B31D177" w14:textId="77777777"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47" w:type="dxa"/>
            <w:shd w:val="clear" w:color="auto" w:fill="C9C9C9" w:themeFill="accent3" w:themeFillTint="99"/>
          </w:tcPr>
          <w:p w14:paraId="213DB699" w14:textId="77777777" w:rsidR="00FF6FAB" w:rsidRPr="00AB6FBB" w:rsidRDefault="00FF6FAB" w:rsidP="008548BF">
            <w:pPr>
              <w:pStyle w:val="a5"/>
              <w:spacing w:line="240" w:lineRule="auto"/>
              <w:jc w:val="center"/>
              <w:rPr>
                <w:sz w:val="24"/>
                <w:szCs w:val="24"/>
              </w:rPr>
            </w:pPr>
          </w:p>
          <w:p w14:paraId="5792C26E" w14:textId="77777777"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448" w:type="dxa"/>
            <w:shd w:val="clear" w:color="auto" w:fill="C9C9C9" w:themeFill="accent3" w:themeFillTint="99"/>
          </w:tcPr>
          <w:p w14:paraId="3439CE4D" w14:textId="51FF8DA0"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14:paraId="5814F9C2" w14:textId="77777777" w:rsidTr="006C1271">
        <w:tc>
          <w:tcPr>
            <w:tcW w:w="552" w:type="dxa"/>
          </w:tcPr>
          <w:p w14:paraId="7315C804"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20" w:type="dxa"/>
          </w:tcPr>
          <w:p w14:paraId="25A72E8D" w14:textId="77777777"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38" w:type="dxa"/>
          </w:tcPr>
          <w:p w14:paraId="19B19CAF" w14:textId="63075BFC" w:rsidR="00FF6FAB" w:rsidRPr="00AB6FBB" w:rsidRDefault="00A64647" w:rsidP="008548BF">
            <w:pPr>
              <w:pStyle w:val="a5"/>
              <w:spacing w:line="240" w:lineRule="auto"/>
              <w:jc w:val="center"/>
              <w:rPr>
                <w:i/>
                <w:iCs/>
                <w:sz w:val="24"/>
                <w:szCs w:val="24"/>
              </w:rPr>
            </w:pPr>
            <w:r>
              <w:rPr>
                <w:i/>
                <w:iCs/>
                <w:sz w:val="24"/>
                <w:szCs w:val="24"/>
              </w:rPr>
              <w:t>7</w:t>
            </w:r>
            <w:r w:rsidR="006009CB">
              <w:rPr>
                <w:i/>
                <w:iCs/>
                <w:sz w:val="24"/>
                <w:szCs w:val="24"/>
              </w:rPr>
              <w:t>01</w:t>
            </w:r>
          </w:p>
        </w:tc>
        <w:tc>
          <w:tcPr>
            <w:tcW w:w="2047" w:type="dxa"/>
          </w:tcPr>
          <w:p w14:paraId="4DD4A7A9" w14:textId="77777777"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2448" w:type="dxa"/>
          </w:tcPr>
          <w:p w14:paraId="7230E02C" w14:textId="77777777" w:rsidR="00FF6FAB" w:rsidRPr="00AB6FBB" w:rsidRDefault="00FF6FAB" w:rsidP="008548BF">
            <w:pPr>
              <w:pStyle w:val="a5"/>
              <w:spacing w:line="240" w:lineRule="auto"/>
              <w:jc w:val="center"/>
              <w:rPr>
                <w:i/>
                <w:iCs/>
                <w:sz w:val="24"/>
                <w:szCs w:val="24"/>
              </w:rPr>
            </w:pPr>
            <w:r w:rsidRPr="00AB6FBB">
              <w:rPr>
                <w:i/>
                <w:iCs/>
                <w:sz w:val="24"/>
                <w:szCs w:val="24"/>
              </w:rPr>
              <w:t>9600</w:t>
            </w:r>
          </w:p>
        </w:tc>
      </w:tr>
      <w:tr w:rsidR="00FF6FAB" w:rsidRPr="000D5C0F" w14:paraId="192A082E" w14:textId="77777777" w:rsidTr="006C1271">
        <w:tc>
          <w:tcPr>
            <w:tcW w:w="552" w:type="dxa"/>
          </w:tcPr>
          <w:p w14:paraId="37BE7865" w14:textId="77777777"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20" w:type="dxa"/>
          </w:tcPr>
          <w:p w14:paraId="211D8A44" w14:textId="77777777"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38" w:type="dxa"/>
          </w:tcPr>
          <w:p w14:paraId="054E28CD" w14:textId="4DEE175C" w:rsidR="00FF6FAB" w:rsidRPr="00AB6FBB" w:rsidRDefault="00D75E0C" w:rsidP="008548BF">
            <w:pPr>
              <w:pStyle w:val="a5"/>
              <w:spacing w:line="240" w:lineRule="auto"/>
              <w:jc w:val="center"/>
              <w:rPr>
                <w:i/>
                <w:iCs/>
                <w:sz w:val="24"/>
                <w:szCs w:val="24"/>
              </w:rPr>
            </w:pPr>
            <w:r>
              <w:rPr>
                <w:i/>
                <w:iCs/>
                <w:sz w:val="24"/>
                <w:szCs w:val="24"/>
              </w:rPr>
              <w:t>8</w:t>
            </w:r>
            <w:r w:rsidR="007B3595">
              <w:rPr>
                <w:i/>
                <w:iCs/>
                <w:sz w:val="24"/>
                <w:szCs w:val="24"/>
              </w:rPr>
              <w:t>3</w:t>
            </w:r>
            <w:r w:rsidR="00FF32BA">
              <w:rPr>
                <w:i/>
                <w:iCs/>
                <w:sz w:val="24"/>
                <w:szCs w:val="24"/>
              </w:rPr>
              <w:t>0</w:t>
            </w:r>
          </w:p>
        </w:tc>
        <w:tc>
          <w:tcPr>
            <w:tcW w:w="2047" w:type="dxa"/>
          </w:tcPr>
          <w:p w14:paraId="227FE8A3" w14:textId="64C6E84F" w:rsidR="00FF6FAB" w:rsidRPr="00AB6FBB" w:rsidRDefault="001C1EFC" w:rsidP="008548BF">
            <w:pPr>
              <w:pStyle w:val="a5"/>
              <w:spacing w:line="240" w:lineRule="auto"/>
              <w:jc w:val="center"/>
              <w:rPr>
                <w:i/>
                <w:iCs/>
                <w:sz w:val="24"/>
                <w:szCs w:val="24"/>
              </w:rPr>
            </w:pPr>
            <w:r>
              <w:rPr>
                <w:i/>
                <w:iCs/>
                <w:sz w:val="24"/>
                <w:szCs w:val="24"/>
              </w:rPr>
              <w:t>45</w:t>
            </w:r>
            <w:r w:rsidR="00FF6FAB" w:rsidRPr="00AB6FBB">
              <w:rPr>
                <w:i/>
                <w:iCs/>
                <w:sz w:val="24"/>
                <w:szCs w:val="24"/>
              </w:rPr>
              <w:t>0</w:t>
            </w:r>
          </w:p>
        </w:tc>
        <w:tc>
          <w:tcPr>
            <w:tcW w:w="2448" w:type="dxa"/>
          </w:tcPr>
          <w:p w14:paraId="200C767B" w14:textId="246E329D" w:rsidR="00FF6FAB" w:rsidRPr="00AB6FBB" w:rsidRDefault="001C1EFC" w:rsidP="008548BF">
            <w:pPr>
              <w:pStyle w:val="a5"/>
              <w:spacing w:line="240" w:lineRule="auto"/>
              <w:jc w:val="center"/>
              <w:rPr>
                <w:i/>
                <w:iCs/>
                <w:sz w:val="24"/>
                <w:szCs w:val="24"/>
              </w:rPr>
            </w:pPr>
            <w:r>
              <w:rPr>
                <w:i/>
                <w:iCs/>
                <w:sz w:val="24"/>
                <w:szCs w:val="24"/>
              </w:rPr>
              <w:t>5400</w:t>
            </w:r>
          </w:p>
        </w:tc>
      </w:tr>
      <w:tr w:rsidR="00FF6FAB" w:rsidRPr="000D5C0F" w14:paraId="7407ACC6" w14:textId="77777777" w:rsidTr="006C1271">
        <w:tc>
          <w:tcPr>
            <w:tcW w:w="552" w:type="dxa"/>
          </w:tcPr>
          <w:p w14:paraId="7C8888BA" w14:textId="77777777"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20" w:type="dxa"/>
          </w:tcPr>
          <w:p w14:paraId="1CF2345E" w14:textId="77777777"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38" w:type="dxa"/>
          </w:tcPr>
          <w:p w14:paraId="12CFCA1A" w14:textId="08096034" w:rsidR="00FF6FAB" w:rsidRPr="00AB6FBB" w:rsidRDefault="00D75E0C" w:rsidP="008548BF">
            <w:pPr>
              <w:pStyle w:val="a5"/>
              <w:spacing w:line="240" w:lineRule="auto"/>
              <w:jc w:val="center"/>
              <w:rPr>
                <w:i/>
                <w:iCs/>
                <w:sz w:val="24"/>
                <w:szCs w:val="24"/>
              </w:rPr>
            </w:pPr>
            <w:r>
              <w:rPr>
                <w:i/>
                <w:iCs/>
                <w:sz w:val="24"/>
                <w:szCs w:val="24"/>
              </w:rPr>
              <w:t>7</w:t>
            </w:r>
            <w:r w:rsidR="007A07C1">
              <w:rPr>
                <w:i/>
                <w:iCs/>
                <w:sz w:val="24"/>
                <w:szCs w:val="24"/>
              </w:rPr>
              <w:t>80</w:t>
            </w:r>
          </w:p>
        </w:tc>
        <w:tc>
          <w:tcPr>
            <w:tcW w:w="2047" w:type="dxa"/>
          </w:tcPr>
          <w:p w14:paraId="4888F3A7" w14:textId="2627DC18" w:rsidR="00FF6FAB" w:rsidRPr="00AB6FBB" w:rsidRDefault="001C1EFC" w:rsidP="008548BF">
            <w:pPr>
              <w:pStyle w:val="a5"/>
              <w:spacing w:line="240" w:lineRule="auto"/>
              <w:jc w:val="center"/>
              <w:rPr>
                <w:i/>
                <w:iCs/>
                <w:sz w:val="24"/>
                <w:szCs w:val="24"/>
              </w:rPr>
            </w:pPr>
            <w:r>
              <w:rPr>
                <w:i/>
                <w:iCs/>
                <w:sz w:val="24"/>
                <w:szCs w:val="24"/>
              </w:rPr>
              <w:t>10</w:t>
            </w:r>
            <w:r w:rsidR="00FF6FAB" w:rsidRPr="00AB6FBB">
              <w:rPr>
                <w:i/>
                <w:iCs/>
                <w:sz w:val="24"/>
                <w:szCs w:val="24"/>
              </w:rPr>
              <w:t>00</w:t>
            </w:r>
          </w:p>
        </w:tc>
        <w:tc>
          <w:tcPr>
            <w:tcW w:w="2448" w:type="dxa"/>
          </w:tcPr>
          <w:p w14:paraId="48F82DF3" w14:textId="05D5953F" w:rsidR="00FF6FAB" w:rsidRPr="00AB6FBB" w:rsidRDefault="001C1EFC" w:rsidP="008548BF">
            <w:pPr>
              <w:pStyle w:val="a5"/>
              <w:spacing w:line="240" w:lineRule="auto"/>
              <w:jc w:val="center"/>
              <w:rPr>
                <w:i/>
                <w:iCs/>
                <w:sz w:val="24"/>
                <w:szCs w:val="24"/>
              </w:rPr>
            </w:pPr>
            <w:r>
              <w:rPr>
                <w:i/>
                <w:iCs/>
                <w:sz w:val="24"/>
                <w:szCs w:val="24"/>
              </w:rPr>
              <w:t>120</w:t>
            </w:r>
            <w:r w:rsidR="00FF6FAB" w:rsidRPr="00AB6FBB">
              <w:rPr>
                <w:i/>
                <w:iCs/>
                <w:sz w:val="24"/>
                <w:szCs w:val="24"/>
              </w:rPr>
              <w:t>00</w:t>
            </w:r>
          </w:p>
        </w:tc>
      </w:tr>
      <w:tr w:rsidR="00FF6FAB" w:rsidRPr="000D5C0F" w14:paraId="3B6177D4" w14:textId="77777777" w:rsidTr="006C1271">
        <w:tc>
          <w:tcPr>
            <w:tcW w:w="552" w:type="dxa"/>
          </w:tcPr>
          <w:p w14:paraId="657C1E8A" w14:textId="77777777" w:rsidR="00FF6FAB" w:rsidRPr="00AB6FBB" w:rsidRDefault="00FF6FAB" w:rsidP="008548BF">
            <w:pPr>
              <w:pStyle w:val="a5"/>
              <w:spacing w:line="240" w:lineRule="auto"/>
              <w:jc w:val="center"/>
              <w:rPr>
                <w:i/>
                <w:iCs/>
                <w:sz w:val="24"/>
                <w:szCs w:val="24"/>
              </w:rPr>
            </w:pPr>
            <w:r w:rsidRPr="00AB6FBB">
              <w:rPr>
                <w:i/>
                <w:iCs/>
                <w:sz w:val="24"/>
                <w:szCs w:val="24"/>
              </w:rPr>
              <w:lastRenderedPageBreak/>
              <w:t>4</w:t>
            </w:r>
          </w:p>
        </w:tc>
        <w:tc>
          <w:tcPr>
            <w:tcW w:w="2720" w:type="dxa"/>
          </w:tcPr>
          <w:p w14:paraId="65AC82A6" w14:textId="77777777"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38" w:type="dxa"/>
          </w:tcPr>
          <w:p w14:paraId="261D1770" w14:textId="6EF5FDCD" w:rsidR="00FF6FAB" w:rsidRPr="00AB6FBB" w:rsidRDefault="00FF32BA" w:rsidP="008548BF">
            <w:pPr>
              <w:pStyle w:val="a5"/>
              <w:spacing w:line="240" w:lineRule="auto"/>
              <w:jc w:val="center"/>
              <w:rPr>
                <w:i/>
                <w:iCs/>
                <w:sz w:val="24"/>
                <w:szCs w:val="24"/>
              </w:rPr>
            </w:pPr>
            <w:r>
              <w:rPr>
                <w:i/>
                <w:iCs/>
                <w:sz w:val="24"/>
                <w:szCs w:val="24"/>
              </w:rPr>
              <w:t>440</w:t>
            </w:r>
          </w:p>
        </w:tc>
        <w:tc>
          <w:tcPr>
            <w:tcW w:w="2047" w:type="dxa"/>
          </w:tcPr>
          <w:p w14:paraId="4518E433" w14:textId="77777777"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448" w:type="dxa"/>
          </w:tcPr>
          <w:p w14:paraId="66F7616D" w14:textId="77777777" w:rsidR="00FF6FAB" w:rsidRPr="00AB6FBB" w:rsidRDefault="00FF6FAB" w:rsidP="008548BF">
            <w:pPr>
              <w:pStyle w:val="a5"/>
              <w:spacing w:line="240" w:lineRule="auto"/>
              <w:jc w:val="center"/>
              <w:rPr>
                <w:i/>
                <w:iCs/>
                <w:sz w:val="24"/>
                <w:szCs w:val="24"/>
              </w:rPr>
            </w:pPr>
            <w:r w:rsidRPr="00AB6FBB">
              <w:rPr>
                <w:i/>
                <w:iCs/>
                <w:sz w:val="24"/>
                <w:szCs w:val="24"/>
              </w:rPr>
              <w:t>24000</w:t>
            </w:r>
          </w:p>
        </w:tc>
      </w:tr>
      <w:tr w:rsidR="00FF6FAB" w:rsidRPr="000D5C0F" w14:paraId="6E4505FC" w14:textId="77777777" w:rsidTr="006C1271">
        <w:tc>
          <w:tcPr>
            <w:tcW w:w="552" w:type="dxa"/>
          </w:tcPr>
          <w:p w14:paraId="02B365E8" w14:textId="0B21BB04" w:rsidR="00FF6FAB" w:rsidRPr="00AB6FBB" w:rsidRDefault="00EB4CCF"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20" w:type="dxa"/>
          </w:tcPr>
          <w:p w14:paraId="3759326C" w14:textId="74459804"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38" w:type="dxa"/>
          </w:tcPr>
          <w:p w14:paraId="73F03B77" w14:textId="678D1214" w:rsidR="00FF6FAB" w:rsidRPr="00AB6FBB" w:rsidRDefault="004517C8" w:rsidP="008548BF">
            <w:pPr>
              <w:pStyle w:val="a5"/>
              <w:spacing w:line="240" w:lineRule="auto"/>
              <w:jc w:val="center"/>
              <w:rPr>
                <w:i/>
                <w:iCs/>
                <w:sz w:val="24"/>
                <w:szCs w:val="24"/>
              </w:rPr>
            </w:pPr>
            <w:r>
              <w:rPr>
                <w:i/>
                <w:iCs/>
                <w:sz w:val="24"/>
                <w:szCs w:val="24"/>
              </w:rPr>
              <w:t>4</w:t>
            </w:r>
            <w:r w:rsidR="004B0EC3">
              <w:rPr>
                <w:i/>
                <w:iCs/>
                <w:sz w:val="24"/>
                <w:szCs w:val="24"/>
              </w:rPr>
              <w:t>5</w:t>
            </w:r>
            <w:r w:rsidR="00FF32BA">
              <w:rPr>
                <w:i/>
                <w:iCs/>
                <w:sz w:val="24"/>
                <w:szCs w:val="24"/>
              </w:rPr>
              <w:t>0</w:t>
            </w:r>
          </w:p>
        </w:tc>
        <w:tc>
          <w:tcPr>
            <w:tcW w:w="2047" w:type="dxa"/>
          </w:tcPr>
          <w:p w14:paraId="62263A17" w14:textId="53E9120F"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448" w:type="dxa"/>
          </w:tcPr>
          <w:p w14:paraId="6F8F79EA" w14:textId="2F66A89C" w:rsidR="00FF6FAB" w:rsidRPr="00AB6FBB" w:rsidRDefault="00672C12" w:rsidP="008548BF">
            <w:pPr>
              <w:pStyle w:val="a5"/>
              <w:spacing w:line="240" w:lineRule="auto"/>
              <w:jc w:val="center"/>
              <w:rPr>
                <w:i/>
                <w:iCs/>
                <w:sz w:val="24"/>
                <w:szCs w:val="24"/>
              </w:rPr>
            </w:pPr>
            <w:r w:rsidRPr="00AB6FBB">
              <w:rPr>
                <w:i/>
                <w:iCs/>
                <w:sz w:val="24"/>
                <w:szCs w:val="24"/>
              </w:rPr>
              <w:t>24000</w:t>
            </w:r>
          </w:p>
        </w:tc>
      </w:tr>
      <w:tr w:rsidR="008548BF" w:rsidRPr="000D5C0F" w14:paraId="1E40E501" w14:textId="77777777" w:rsidTr="006C1271">
        <w:tc>
          <w:tcPr>
            <w:tcW w:w="552" w:type="dxa"/>
          </w:tcPr>
          <w:p w14:paraId="2F20A82E" w14:textId="77777777" w:rsidR="008548BF" w:rsidRPr="00AB6FBB" w:rsidRDefault="008548BF" w:rsidP="008548BF">
            <w:pPr>
              <w:pStyle w:val="a5"/>
              <w:spacing w:line="240" w:lineRule="auto"/>
              <w:jc w:val="center"/>
              <w:rPr>
                <w:i/>
                <w:iCs/>
                <w:sz w:val="24"/>
                <w:szCs w:val="24"/>
              </w:rPr>
            </w:pPr>
          </w:p>
        </w:tc>
        <w:tc>
          <w:tcPr>
            <w:tcW w:w="2720" w:type="dxa"/>
          </w:tcPr>
          <w:p w14:paraId="12E0B625" w14:textId="7AF17204"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38" w:type="dxa"/>
          </w:tcPr>
          <w:p w14:paraId="51B85D37" w14:textId="30F8A274" w:rsidR="008548BF" w:rsidRPr="00AB6FBB" w:rsidRDefault="00EB4CCF" w:rsidP="008548BF">
            <w:pPr>
              <w:pStyle w:val="a5"/>
              <w:spacing w:line="240" w:lineRule="auto"/>
              <w:jc w:val="center"/>
              <w:rPr>
                <w:i/>
                <w:iCs/>
                <w:sz w:val="24"/>
                <w:szCs w:val="24"/>
              </w:rPr>
            </w:pPr>
            <w:r>
              <w:rPr>
                <w:i/>
                <w:iCs/>
                <w:sz w:val="24"/>
                <w:szCs w:val="24"/>
              </w:rPr>
              <w:t>3201</w:t>
            </w:r>
          </w:p>
        </w:tc>
        <w:tc>
          <w:tcPr>
            <w:tcW w:w="2047" w:type="dxa"/>
          </w:tcPr>
          <w:p w14:paraId="28DCF487" w14:textId="48BD2A78"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2448" w:type="dxa"/>
          </w:tcPr>
          <w:p w14:paraId="3F9DA7F3" w14:textId="77777777" w:rsidR="008548BF" w:rsidRPr="00AB6FBB" w:rsidRDefault="008548BF" w:rsidP="008548BF">
            <w:pPr>
              <w:pStyle w:val="a5"/>
              <w:spacing w:line="240" w:lineRule="auto"/>
              <w:jc w:val="center"/>
              <w:rPr>
                <w:i/>
                <w:iCs/>
                <w:sz w:val="24"/>
                <w:szCs w:val="24"/>
              </w:rPr>
            </w:pPr>
          </w:p>
        </w:tc>
      </w:tr>
    </w:tbl>
    <w:p w14:paraId="690377AD" w14:textId="77777777" w:rsidR="00FF6FAB" w:rsidRPr="000D5C0F" w:rsidRDefault="00FF6FAB" w:rsidP="00FF6FAB">
      <w:pPr>
        <w:pStyle w:val="a5"/>
        <w:spacing w:line="240" w:lineRule="auto"/>
        <w:jc w:val="both"/>
        <w:rPr>
          <w:sz w:val="24"/>
          <w:szCs w:val="24"/>
        </w:rPr>
      </w:pPr>
    </w:p>
    <w:p w14:paraId="45130DAD" w14:textId="77777777"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14:paraId="070079EC" w14:textId="77777777"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14:paraId="3DCCDE84" w14:textId="07283BBE"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14:paraId="3C9FE47B" w14:textId="600AE6DD"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14:paraId="022FA840" w14:textId="77777777" w:rsidR="00672C12" w:rsidRPr="000D5C0F" w:rsidRDefault="00672C12" w:rsidP="00672C12">
      <w:pPr>
        <w:pStyle w:val="a5"/>
        <w:spacing w:line="240" w:lineRule="auto"/>
        <w:ind w:left="720"/>
        <w:jc w:val="both"/>
        <w:rPr>
          <w:color w:val="002060"/>
          <w:sz w:val="24"/>
          <w:szCs w:val="24"/>
        </w:rPr>
      </w:pPr>
    </w:p>
    <w:p w14:paraId="5D0D1A6C" w14:textId="77777777" w:rsidR="00FF6FAB" w:rsidRPr="000D5C0F" w:rsidRDefault="00FF6FAB" w:rsidP="00FF6FAB">
      <w:pPr>
        <w:pStyle w:val="a5"/>
        <w:spacing w:line="240" w:lineRule="auto"/>
        <w:ind w:left="720"/>
        <w:jc w:val="both"/>
        <w:rPr>
          <w:color w:val="00B050"/>
          <w:sz w:val="24"/>
          <w:szCs w:val="24"/>
        </w:rPr>
      </w:pPr>
    </w:p>
    <w:p w14:paraId="5ABB95F9" w14:textId="0B08A05E" w:rsidR="00FF6FAB" w:rsidRPr="000D5C0F" w:rsidRDefault="00A8083F" w:rsidP="00EA2623">
      <w:pPr>
        <w:pStyle w:val="a5"/>
        <w:tabs>
          <w:tab w:val="clear" w:pos="-720"/>
        </w:tabs>
        <w:spacing w:line="240" w:lineRule="auto"/>
        <w:jc w:val="both"/>
        <w:rPr>
          <w:sz w:val="24"/>
          <w:szCs w:val="24"/>
        </w:rPr>
      </w:pPr>
      <w:r>
        <w:rPr>
          <w:noProof/>
          <w:sz w:val="24"/>
          <w:szCs w:val="24"/>
        </w:rPr>
        <w:drawing>
          <wp:inline distT="0" distB="0" distL="0" distR="0" wp14:anchorId="64FCF3D0" wp14:editId="462F7933">
            <wp:extent cx="5843081" cy="3276600"/>
            <wp:effectExtent l="0" t="0" r="571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754B25" w14:textId="77777777" w:rsidR="00FF6FAB" w:rsidRPr="000D5C0F" w:rsidRDefault="00FF6FAB" w:rsidP="00FF6FAB">
      <w:pPr>
        <w:pStyle w:val="a5"/>
        <w:spacing w:line="240" w:lineRule="auto"/>
        <w:jc w:val="both"/>
        <w:rPr>
          <w:sz w:val="24"/>
          <w:szCs w:val="24"/>
        </w:rPr>
      </w:pPr>
    </w:p>
    <w:p w14:paraId="53D0B48A" w14:textId="7F074C7E" w:rsidR="00FF6FAB" w:rsidRPr="000D5C0F" w:rsidRDefault="00FF6FAB" w:rsidP="00FF6FAB">
      <w:pPr>
        <w:pStyle w:val="a5"/>
        <w:spacing w:line="240" w:lineRule="auto"/>
        <w:jc w:val="both"/>
        <w:rPr>
          <w:sz w:val="24"/>
          <w:szCs w:val="24"/>
        </w:rPr>
      </w:pPr>
    </w:p>
    <w:p w14:paraId="6EAC74CB" w14:textId="77777777" w:rsidR="00FF6FAB" w:rsidRPr="000D5C0F" w:rsidRDefault="00FF6FAB" w:rsidP="00EA262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14:paraId="04A2FB54" w14:textId="317E60AF" w:rsidR="007A49BC" w:rsidRDefault="007A49BC" w:rsidP="007A49BC">
      <w:pPr>
        <w:pStyle w:val="a5"/>
        <w:tabs>
          <w:tab w:val="clear" w:pos="-720"/>
        </w:tabs>
        <w:suppressAutoHyphens w:val="0"/>
        <w:spacing w:line="240" w:lineRule="auto"/>
        <w:ind w:left="502"/>
        <w:jc w:val="both"/>
        <w:rPr>
          <w:sz w:val="24"/>
          <w:szCs w:val="24"/>
        </w:rPr>
      </w:pPr>
    </w:p>
    <w:p w14:paraId="584FF3DD" w14:textId="77777777" w:rsidR="00F743D4" w:rsidRPr="000D5C0F" w:rsidRDefault="00F743D4" w:rsidP="007A49BC">
      <w:pPr>
        <w:pStyle w:val="a5"/>
        <w:tabs>
          <w:tab w:val="clear" w:pos="-720"/>
        </w:tabs>
        <w:suppressAutoHyphens w:val="0"/>
        <w:spacing w:line="240" w:lineRule="auto"/>
        <w:ind w:left="502"/>
        <w:jc w:val="both"/>
        <w:rPr>
          <w:sz w:val="24"/>
          <w:szCs w:val="24"/>
        </w:rPr>
      </w:pPr>
    </w:p>
    <w:p w14:paraId="690973C6" w14:textId="4BE4CD85" w:rsidR="00FF6FAB" w:rsidRPr="00F743D4" w:rsidRDefault="00FF6FAB" w:rsidP="00EA2623">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14:paraId="2AAB5FA7" w14:textId="77777777"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14:paraId="0B8152A7" w14:textId="79C7C460" w:rsidR="00FF6FAB" w:rsidRPr="000D5C0F" w:rsidRDefault="00EA2623" w:rsidP="00FF6FAB">
      <w:pPr>
        <w:pStyle w:val="a5"/>
        <w:tabs>
          <w:tab w:val="clear" w:pos="-720"/>
        </w:tabs>
        <w:suppressAutoHyphens w:val="0"/>
        <w:spacing w:line="240" w:lineRule="auto"/>
        <w:jc w:val="both"/>
        <w:rPr>
          <w:sz w:val="24"/>
          <w:szCs w:val="24"/>
        </w:rPr>
      </w:pPr>
      <w:r w:rsidRPr="000D5C0F">
        <w:rPr>
          <w:color w:val="002060"/>
          <w:sz w:val="24"/>
          <w:szCs w:val="24"/>
        </w:rPr>
        <w:object w:dxaOrig="9577" w:dyaOrig="3525"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15pt;height:174.65pt" o:ole="">
            <v:imagedata r:id="rId9" o:title=""/>
          </v:shape>
          <o:OLEObject Type="Embed" ProgID="Excel.Sheet.12" ShapeID="_x0000_i1025" DrawAspect="Content" ObjectID="_1714548074" r:id="rId10"/>
        </w:object>
      </w:r>
    </w:p>
    <w:p w14:paraId="7B4C80FE" w14:textId="77777777" w:rsidR="00FF6FAB" w:rsidRPr="000D5C0F" w:rsidRDefault="00FF6FAB" w:rsidP="00FF6FAB">
      <w:pPr>
        <w:pStyle w:val="a5"/>
        <w:tabs>
          <w:tab w:val="clear" w:pos="-720"/>
        </w:tabs>
        <w:suppressAutoHyphens w:val="0"/>
        <w:spacing w:line="240" w:lineRule="auto"/>
        <w:jc w:val="both"/>
        <w:rPr>
          <w:sz w:val="24"/>
          <w:szCs w:val="24"/>
        </w:rPr>
      </w:pPr>
    </w:p>
    <w:p w14:paraId="099C7D31" w14:textId="77777777" w:rsidR="00FF6FAB" w:rsidRPr="000D5C0F" w:rsidRDefault="00FF6FAB" w:rsidP="00EA2623">
      <w:pPr>
        <w:pStyle w:val="a5"/>
        <w:numPr>
          <w:ilvl w:val="1"/>
          <w:numId w:val="17"/>
        </w:numPr>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14:paraId="501429FF" w14:textId="77777777" w:rsidR="002A3B49" w:rsidRDefault="002A3B49" w:rsidP="002A3B49">
      <w:pPr>
        <w:pStyle w:val="a5"/>
        <w:spacing w:line="240" w:lineRule="auto"/>
        <w:rPr>
          <w:sz w:val="24"/>
          <w:szCs w:val="24"/>
        </w:rPr>
      </w:pPr>
    </w:p>
    <w:p w14:paraId="309BF82D" w14:textId="77777777" w:rsidR="002A3B49" w:rsidRDefault="002A3B49" w:rsidP="002A3B49">
      <w:pPr>
        <w:pStyle w:val="a5"/>
        <w:spacing w:line="240" w:lineRule="auto"/>
        <w:rPr>
          <w:sz w:val="24"/>
          <w:szCs w:val="24"/>
        </w:rPr>
      </w:pPr>
    </w:p>
    <w:p w14:paraId="42EC10AC" w14:textId="0EDCC9F9" w:rsidR="00FF6FAB" w:rsidRDefault="00FF6FAB" w:rsidP="00EA2623">
      <w:pPr>
        <w:pStyle w:val="a5"/>
        <w:spacing w:line="240" w:lineRule="auto"/>
        <w:jc w:val="center"/>
        <w:rPr>
          <w:sz w:val="24"/>
          <w:szCs w:val="24"/>
        </w:rPr>
      </w:pPr>
      <w:r w:rsidRPr="00F743D4">
        <w:rPr>
          <w:sz w:val="24"/>
          <w:szCs w:val="24"/>
        </w:rPr>
        <w:t xml:space="preserve">Нишондиҳандаҳои сатҳи бекорӣ дар деҳаи </w:t>
      </w:r>
      <w:r w:rsidR="0073067D">
        <w:rPr>
          <w:sz w:val="24"/>
          <w:szCs w:val="24"/>
        </w:rPr>
        <w:t xml:space="preserve">Кӯҳнашаҳри </w:t>
      </w:r>
      <w:r w:rsidRPr="00F743D4">
        <w:rPr>
          <w:sz w:val="24"/>
          <w:szCs w:val="24"/>
        </w:rPr>
        <w:t xml:space="preserve">ҷамоати </w:t>
      </w:r>
      <w:r w:rsidR="0073067D">
        <w:rPr>
          <w:sz w:val="24"/>
          <w:szCs w:val="24"/>
        </w:rPr>
        <w:t>Зарбдор</w:t>
      </w:r>
    </w:p>
    <w:p w14:paraId="63528A77" w14:textId="77777777" w:rsidR="002A3B49" w:rsidRDefault="002A3B49" w:rsidP="002A3B49">
      <w:pPr>
        <w:pStyle w:val="a5"/>
        <w:spacing w:line="240" w:lineRule="auto"/>
        <w:rPr>
          <w:sz w:val="24"/>
          <w:szCs w:val="24"/>
        </w:rPr>
      </w:pPr>
    </w:p>
    <w:bookmarkStart w:id="2" w:name="_MON_1707298523"/>
    <w:bookmarkEnd w:id="2"/>
    <w:p w14:paraId="7096E034" w14:textId="590779E9" w:rsidR="002A3B49" w:rsidRPr="00F743D4" w:rsidRDefault="00EA2623" w:rsidP="002A3B49">
      <w:pPr>
        <w:pStyle w:val="a5"/>
        <w:spacing w:line="240" w:lineRule="auto"/>
        <w:rPr>
          <w:sz w:val="24"/>
          <w:szCs w:val="24"/>
        </w:rPr>
      </w:pPr>
      <w:r w:rsidRPr="000D5C0F">
        <w:rPr>
          <w:color w:val="00B050"/>
          <w:sz w:val="24"/>
          <w:szCs w:val="24"/>
        </w:rPr>
        <w:object w:dxaOrig="8532" w:dyaOrig="1932" w14:anchorId="4A9A727F">
          <v:shape id="_x0000_i1026" type="#_x0000_t75" style="width:452.95pt;height:106.2pt" o:ole="">
            <v:imagedata r:id="rId11" o:title=""/>
          </v:shape>
          <o:OLEObject Type="Embed" ProgID="Excel.Sheet.12" ShapeID="_x0000_i1026" DrawAspect="Content" ObjectID="_1714548075" r:id="rId12"/>
        </w:object>
      </w:r>
    </w:p>
    <w:p w14:paraId="7E143C37" w14:textId="77777777" w:rsidR="00EA2623" w:rsidRDefault="002A3B49" w:rsidP="0073067D">
      <w:pPr>
        <w:pStyle w:val="a5"/>
        <w:spacing w:line="240" w:lineRule="auto"/>
        <w:rPr>
          <w:sz w:val="24"/>
          <w:szCs w:val="24"/>
        </w:rPr>
      </w:pPr>
      <w:r>
        <w:rPr>
          <w:sz w:val="24"/>
          <w:szCs w:val="24"/>
        </w:rPr>
        <w:t xml:space="preserve">       </w:t>
      </w:r>
    </w:p>
    <w:p w14:paraId="1A768473" w14:textId="50E1B61C" w:rsidR="00FF6FAB" w:rsidRPr="00F743D4" w:rsidRDefault="00FF6FAB" w:rsidP="0073067D">
      <w:pPr>
        <w:pStyle w:val="a5"/>
        <w:spacing w:line="240" w:lineRule="auto"/>
        <w:rPr>
          <w:sz w:val="24"/>
          <w:szCs w:val="24"/>
        </w:rPr>
      </w:pPr>
      <w:r w:rsidRPr="00F743D4">
        <w:rPr>
          <w:sz w:val="24"/>
          <w:szCs w:val="24"/>
        </w:rPr>
        <w:t>Сабабҳои бекории аҳолии қобили меҳнат дар деҳа:</w:t>
      </w:r>
    </w:p>
    <w:p w14:paraId="4FC3FD8D" w14:textId="77777777"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14:paraId="2CE2F8E5" w14:textId="53BDC012"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14:paraId="4EC06B0A" w14:textId="45D7E6F0" w:rsidR="00FF6FAB" w:rsidRPr="00F743D4" w:rsidRDefault="00FF6FAB" w:rsidP="00523AD4">
      <w:pPr>
        <w:pStyle w:val="a5"/>
        <w:spacing w:line="240" w:lineRule="auto"/>
        <w:jc w:val="both"/>
        <w:rPr>
          <w:i/>
          <w:iCs/>
          <w:sz w:val="24"/>
          <w:szCs w:val="24"/>
        </w:rPr>
      </w:pPr>
    </w:p>
    <w:p w14:paraId="46D74848" w14:textId="473CFF44"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14:paraId="4BFCD057"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14:paraId="3CD17FCF"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14:paraId="0F70AD1C" w14:textId="77777777" w:rsidR="00FF6FAB" w:rsidRPr="00F743D4" w:rsidRDefault="00FF6FAB" w:rsidP="002A3B49">
      <w:pPr>
        <w:pStyle w:val="a5"/>
        <w:spacing w:line="240" w:lineRule="auto"/>
        <w:jc w:val="both"/>
        <w:rPr>
          <w:sz w:val="24"/>
          <w:szCs w:val="24"/>
        </w:rPr>
      </w:pPr>
    </w:p>
    <w:p w14:paraId="70ADC7DC" w14:textId="77777777" w:rsidR="00FF6FAB" w:rsidRPr="000D5C0F" w:rsidRDefault="00FF6FAB" w:rsidP="00EA2623">
      <w:pPr>
        <w:pStyle w:val="a5"/>
        <w:tabs>
          <w:tab w:val="clear" w:pos="-720"/>
        </w:tabs>
        <w:spacing w:line="240" w:lineRule="auto"/>
        <w:jc w:val="both"/>
        <w:rPr>
          <w:sz w:val="24"/>
          <w:szCs w:val="24"/>
        </w:rPr>
      </w:pPr>
      <w:r w:rsidRPr="000D5C0F">
        <w:rPr>
          <w:noProof/>
          <w:sz w:val="24"/>
          <w:szCs w:val="24"/>
        </w:rPr>
        <w:drawing>
          <wp:inline distT="0" distB="0" distL="0" distR="0" wp14:anchorId="17CB803C" wp14:editId="12EAA7DA">
            <wp:extent cx="5771745" cy="3276600"/>
            <wp:effectExtent l="0" t="0" r="63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Pr="000D5C0F" w:rsidRDefault="00FF6FAB" w:rsidP="00FF6FAB">
      <w:pPr>
        <w:pStyle w:val="a5"/>
        <w:spacing w:line="240" w:lineRule="auto"/>
        <w:ind w:left="720" w:hanging="294"/>
        <w:jc w:val="both"/>
        <w:rPr>
          <w:sz w:val="24"/>
          <w:szCs w:val="24"/>
        </w:rPr>
      </w:pPr>
    </w:p>
    <w:p w14:paraId="33B4E83F" w14:textId="77777777" w:rsidR="00096334" w:rsidRPr="000D5C0F" w:rsidRDefault="00096334" w:rsidP="00FF6FAB">
      <w:pPr>
        <w:pStyle w:val="a5"/>
        <w:spacing w:line="240" w:lineRule="auto"/>
        <w:ind w:left="720" w:hanging="294"/>
        <w:jc w:val="both"/>
        <w:rPr>
          <w:sz w:val="24"/>
          <w:szCs w:val="24"/>
        </w:rPr>
      </w:pPr>
    </w:p>
    <w:p w14:paraId="4D79D261" w14:textId="76EC89E4" w:rsidR="00FF6FAB" w:rsidRPr="000D5C0F" w:rsidRDefault="00FF6FAB" w:rsidP="00EA2623">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14:paraId="6B72D86E" w14:textId="77777777" w:rsidR="00523AD4" w:rsidRPr="000D5C0F" w:rsidRDefault="00523AD4" w:rsidP="00FF6FAB">
      <w:pPr>
        <w:pStyle w:val="a5"/>
        <w:spacing w:line="240" w:lineRule="auto"/>
        <w:ind w:left="720" w:hanging="294"/>
        <w:jc w:val="both"/>
        <w:rPr>
          <w:sz w:val="24"/>
          <w:szCs w:val="24"/>
          <w:lang w:val="tg-Cyrl-TJ"/>
        </w:rPr>
      </w:pPr>
    </w:p>
    <w:p w14:paraId="0AF64DFC" w14:textId="77777777" w:rsidR="00EA2623" w:rsidRDefault="00FF6FAB" w:rsidP="00EA2623">
      <w:pPr>
        <w:rPr>
          <w:rFonts w:ascii="Times New Roman" w:hAnsi="Times New Roman" w:cs="Times New Roman"/>
          <w:sz w:val="24"/>
          <w:szCs w:val="24"/>
        </w:rPr>
      </w:pPr>
      <w:r w:rsidRPr="000D5C0F">
        <w:rPr>
          <w:rFonts w:ascii="Times New Roman" w:hAnsi="Times New Roman" w:cs="Times New Roman"/>
          <w:noProof/>
          <w:sz w:val="24"/>
          <w:szCs w:val="24"/>
        </w:rPr>
        <w:lastRenderedPageBreak/>
        <w:drawing>
          <wp:inline distT="0" distB="0" distL="0" distR="0" wp14:anchorId="1A0F935E" wp14:editId="53C79B05">
            <wp:extent cx="5751830" cy="3592195"/>
            <wp:effectExtent l="0" t="0" r="1270"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14:paraId="77F46378" w14:textId="60B8574C" w:rsidR="00FF6FAB" w:rsidRPr="000D5C0F" w:rsidRDefault="00EA2623" w:rsidP="00EA2623">
      <w:pPr>
        <w:ind w:firstLine="708"/>
        <w:rPr>
          <w:rFonts w:ascii="Times New Roman" w:hAnsi="Times New Roman" w:cs="Times New Roman"/>
          <w:b/>
          <w:sz w:val="24"/>
          <w:szCs w:val="24"/>
        </w:rPr>
      </w:pPr>
      <w:r>
        <w:rPr>
          <w:rFonts w:ascii="Times New Roman" w:hAnsi="Times New Roman" w:cs="Times New Roman"/>
          <w:sz w:val="24"/>
          <w:szCs w:val="24"/>
        </w:rPr>
        <w:t>Гурӯҳбандии камбизоатҳо</w:t>
      </w:r>
      <w:r w:rsidR="00FF6FAB" w:rsidRPr="000D5C0F">
        <w:rPr>
          <w:rFonts w:ascii="Times New Roman" w:hAnsi="Times New Roman" w:cs="Times New Roman"/>
          <w:b/>
          <w:noProof/>
          <w:sz w:val="24"/>
          <w:szCs w:val="24"/>
        </w:rPr>
        <w:drawing>
          <wp:inline distT="0" distB="0" distL="0" distR="0" wp14:anchorId="115771B6" wp14:editId="24C1762D">
            <wp:extent cx="5752290" cy="3352800"/>
            <wp:effectExtent l="0" t="0" r="127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8E41B" w14:textId="380CC1BB" w:rsidR="00FF6FAB" w:rsidRPr="000D5C0F" w:rsidRDefault="00FF6FAB" w:rsidP="00FF6FAB">
      <w:pPr>
        <w:pStyle w:val="8"/>
        <w:keepLines w:val="0"/>
        <w:spacing w:before="0" w:line="240" w:lineRule="auto"/>
        <w:jc w:val="both"/>
        <w:rPr>
          <w:rFonts w:ascii="Times New Roman" w:hAnsi="Times New Roman" w:cs="Times New Roman"/>
          <w:b/>
          <w:sz w:val="24"/>
          <w:szCs w:val="24"/>
        </w:rPr>
      </w:pPr>
    </w:p>
    <w:p w14:paraId="5C70E984" w14:textId="77777777" w:rsidR="00273BBB" w:rsidRPr="000D5C0F" w:rsidRDefault="00273BBB" w:rsidP="00273BBB">
      <w:pPr>
        <w:rPr>
          <w:rFonts w:ascii="Times New Roman" w:hAnsi="Times New Roman" w:cs="Times New Roman"/>
        </w:rPr>
      </w:pPr>
    </w:p>
    <w:p w14:paraId="35D93B9B" w14:textId="77777777"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 xml:space="preserve">о </w:t>
      </w:r>
      <w:r w:rsidRPr="000D5C0F">
        <w:rPr>
          <w:rFonts w:ascii="Times New Roman" w:hAnsi="Times New Roman" w:cs="Times New Roman"/>
          <w:sz w:val="24"/>
          <w:szCs w:val="24"/>
        </w:rPr>
        <w:lastRenderedPageBreak/>
        <w:t>баён кунед. Агар дар ҷомеа низоъҳои дохилӣ вуҷуд дошта бошанд, сабаби ин низоъҳоро нишон диҳед).</w:t>
      </w:r>
    </w:p>
    <w:p w14:paraId="699E3D69" w14:textId="77777777" w:rsidR="00273BBB" w:rsidRPr="000D5C0F" w:rsidRDefault="00273BBB" w:rsidP="00273BBB">
      <w:pPr>
        <w:spacing w:after="0"/>
        <w:rPr>
          <w:rFonts w:ascii="Times New Roman" w:hAnsi="Times New Roman" w:cs="Times New Roman"/>
          <w:i/>
          <w:sz w:val="24"/>
          <w:szCs w:val="24"/>
        </w:rPr>
      </w:pPr>
    </w:p>
    <w:p w14:paraId="69D07103" w14:textId="09FA7D1B"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14:paraId="7C8C79C5" w14:textId="3289E265"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14:paraId="34287A2C"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14:paraId="0FE3AA5A"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14:paraId="2C0AF34C" w14:textId="1AD0C2A3"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14:paraId="002B61C9" w14:textId="7633D32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14:paraId="060491D4" w14:textId="02725907"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14:paraId="77CE21E7" w14:textId="77777777" w:rsidR="0060774E" w:rsidRPr="00F743D4" w:rsidRDefault="0060774E" w:rsidP="0060774E">
      <w:pPr>
        <w:pStyle w:val="a3"/>
        <w:spacing w:after="0" w:line="240" w:lineRule="auto"/>
        <w:ind w:left="425"/>
        <w:rPr>
          <w:rFonts w:ascii="Times New Roman" w:hAnsi="Times New Roman" w:cs="Times New Roman"/>
          <w:i/>
          <w:sz w:val="24"/>
          <w:szCs w:val="24"/>
        </w:rPr>
      </w:pPr>
    </w:p>
    <w:p w14:paraId="144C2BDF" w14:textId="7A258177" w:rsidR="00FF6FAB" w:rsidRPr="000D5C0F" w:rsidRDefault="00FF6FAB" w:rsidP="00EA2623">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564"/>
        <w:gridCol w:w="4702"/>
        <w:gridCol w:w="3914"/>
      </w:tblGrid>
      <w:tr w:rsidR="00FF6FAB" w:rsidRPr="000D5C0F" w14:paraId="2C564954" w14:textId="77777777" w:rsidTr="00C85652">
        <w:tc>
          <w:tcPr>
            <w:tcW w:w="567" w:type="dxa"/>
            <w:shd w:val="clear" w:color="auto" w:fill="AEAAAA" w:themeFill="background2" w:themeFillShade="BF"/>
            <w:vAlign w:val="center"/>
          </w:tcPr>
          <w:p w14:paraId="493BD012"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894" w:type="dxa"/>
            <w:shd w:val="clear" w:color="auto" w:fill="AEAAAA" w:themeFill="background2" w:themeFillShade="BF"/>
            <w:vAlign w:val="center"/>
          </w:tcPr>
          <w:p w14:paraId="16AA1603"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037" w:type="dxa"/>
            <w:shd w:val="clear" w:color="auto" w:fill="AEAAAA" w:themeFill="background2" w:themeFillShade="BF"/>
            <w:vAlign w:val="center"/>
          </w:tcPr>
          <w:p w14:paraId="161B31E8"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14:paraId="45FFD097" w14:textId="77777777" w:rsidTr="00C85652">
        <w:tc>
          <w:tcPr>
            <w:tcW w:w="567" w:type="dxa"/>
            <w:vAlign w:val="center"/>
          </w:tcPr>
          <w:p w14:paraId="0547F043"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894" w:type="dxa"/>
            <w:vAlign w:val="center"/>
          </w:tcPr>
          <w:p w14:paraId="33D8FE87" w14:textId="2FBE1457" w:rsidR="00FF6FAB" w:rsidRPr="0060774E" w:rsidRDefault="005B67C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Бад будани ҳолати роҳҳои дохили деҳа, валангор шудани роҳҳо</w:t>
            </w:r>
          </w:p>
        </w:tc>
        <w:tc>
          <w:tcPr>
            <w:tcW w:w="4037" w:type="dxa"/>
            <w:vAlign w:val="center"/>
          </w:tcPr>
          <w:p w14:paraId="26A93FC3" w14:textId="5DAEC424" w:rsidR="00FF6FAB" w:rsidRPr="0060774E" w:rsidRDefault="00FF6FAB" w:rsidP="005B67C6">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5B67C6">
              <w:rPr>
                <w:rFonts w:ascii="Times New Roman" w:hAnsi="Times New Roman" w:cs="Times New Roman"/>
                <w:i/>
                <w:iCs/>
                <w:sz w:val="24"/>
                <w:szCs w:val="24"/>
              </w:rPr>
              <w:t xml:space="preserve">роҳҳои дохили деҳа </w:t>
            </w:r>
          </w:p>
        </w:tc>
      </w:tr>
      <w:tr w:rsidR="00FF6FAB" w:rsidRPr="000D5C0F" w14:paraId="4DE48B1A" w14:textId="77777777" w:rsidTr="00C85652">
        <w:tc>
          <w:tcPr>
            <w:tcW w:w="567" w:type="dxa"/>
            <w:vAlign w:val="center"/>
          </w:tcPr>
          <w:p w14:paraId="01F205E7"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894" w:type="dxa"/>
            <w:vAlign w:val="center"/>
          </w:tcPr>
          <w:p w14:paraId="3CD9289D" w14:textId="7FCBACB6" w:rsidR="00FF6FAB" w:rsidRPr="0060774E" w:rsidRDefault="005B67C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Норасогии оби нӯшокӣ дар деҳа</w:t>
            </w:r>
          </w:p>
        </w:tc>
        <w:tc>
          <w:tcPr>
            <w:tcW w:w="4037" w:type="dxa"/>
            <w:vAlign w:val="center"/>
          </w:tcPr>
          <w:p w14:paraId="71F7E3A1" w14:textId="7BE1A42D" w:rsidR="00FF6FAB" w:rsidRPr="0060774E" w:rsidRDefault="005B67C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хати оби нӯшокӣ</w:t>
            </w:r>
          </w:p>
        </w:tc>
      </w:tr>
    </w:tbl>
    <w:p w14:paraId="53B948C6" w14:textId="77777777" w:rsidR="00FF6FAB" w:rsidRPr="000D5C0F" w:rsidRDefault="00FF6FAB" w:rsidP="00FF6FAB">
      <w:pPr>
        <w:ind w:left="360"/>
        <w:rPr>
          <w:rFonts w:ascii="Times New Roman" w:hAnsi="Times New Roman" w:cs="Times New Roman"/>
        </w:rPr>
      </w:pPr>
    </w:p>
    <w:p w14:paraId="0629B617" w14:textId="785B1933" w:rsidR="00FF6FAB" w:rsidRPr="000D5C0F" w:rsidRDefault="00FF6FAB" w:rsidP="00EA2623">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14:paraId="59E2B9A7" w14:textId="77777777"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3152"/>
        <w:gridCol w:w="5443"/>
      </w:tblGrid>
      <w:tr w:rsidR="002A3B49" w:rsidRPr="0060774E" w14:paraId="1D611210" w14:textId="77777777" w:rsidTr="00EA2623">
        <w:trPr>
          <w:trHeight w:val="57"/>
        </w:trPr>
        <w:tc>
          <w:tcPr>
            <w:tcW w:w="567" w:type="dxa"/>
            <w:shd w:val="clear" w:color="auto" w:fill="AEAAAA" w:themeFill="background2" w:themeFillShade="BF"/>
            <w:vAlign w:val="center"/>
          </w:tcPr>
          <w:p w14:paraId="77C0D707" w14:textId="77777777" w:rsidR="002A3B49" w:rsidRPr="0060774E" w:rsidRDefault="002A3B49" w:rsidP="005E0115">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152" w:type="dxa"/>
            <w:shd w:val="clear" w:color="auto" w:fill="AEAAAA" w:themeFill="background2" w:themeFillShade="BF"/>
            <w:vAlign w:val="center"/>
          </w:tcPr>
          <w:p w14:paraId="3C0631C9" w14:textId="77777777" w:rsidR="002A3B49" w:rsidRPr="0060774E" w:rsidRDefault="002A3B49" w:rsidP="005E01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5443" w:type="dxa"/>
            <w:shd w:val="clear" w:color="auto" w:fill="AEAAAA" w:themeFill="background2" w:themeFillShade="BF"/>
            <w:vAlign w:val="center"/>
          </w:tcPr>
          <w:p w14:paraId="54B0CACE" w14:textId="77777777" w:rsidR="002A3B49" w:rsidRPr="0060774E" w:rsidRDefault="002A3B49" w:rsidP="005E0115">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2A3B49" w:rsidRPr="00BE5BC4" w14:paraId="1E08487A" w14:textId="77777777" w:rsidTr="00EA2623">
        <w:trPr>
          <w:trHeight w:val="567"/>
        </w:trPr>
        <w:tc>
          <w:tcPr>
            <w:tcW w:w="567" w:type="dxa"/>
            <w:vAlign w:val="center"/>
          </w:tcPr>
          <w:p w14:paraId="2FFE9F65" w14:textId="77777777" w:rsidR="002A3B49" w:rsidRPr="0060774E" w:rsidRDefault="002A3B49" w:rsidP="005E011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152" w:type="dxa"/>
            <w:vAlign w:val="center"/>
          </w:tcPr>
          <w:p w14:paraId="5635A647" w14:textId="52735D9F" w:rsidR="002A3B49" w:rsidRPr="0060774E" w:rsidRDefault="002A3B49" w:rsidP="005E011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Иншоотҳои иҷтимоӣ инфросохторӣ (сохтмони хати оби нушоки, барқарорсозии системаи таъмини барқ, сохтмони майдончаи варзишӣ, сохтмони роҳҳои дохили деҳа).</w:t>
            </w:r>
          </w:p>
        </w:tc>
        <w:tc>
          <w:tcPr>
            <w:tcW w:w="5443" w:type="dxa"/>
            <w:vAlign w:val="center"/>
          </w:tcPr>
          <w:p w14:paraId="6338E1A9"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14:paraId="1835F181"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14:paraId="687EA4EC"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(замин,об);</w:t>
            </w:r>
          </w:p>
          <w:p w14:paraId="5D89E160"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14:paraId="0D981272" w14:textId="77777777" w:rsidR="002A3B49" w:rsidRPr="00BE5BC4"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2A3B49" w:rsidRPr="00BE5BC4" w14:paraId="19FCC201" w14:textId="77777777" w:rsidTr="00EA2623">
        <w:trPr>
          <w:trHeight w:val="567"/>
        </w:trPr>
        <w:tc>
          <w:tcPr>
            <w:tcW w:w="567" w:type="dxa"/>
            <w:vAlign w:val="center"/>
          </w:tcPr>
          <w:p w14:paraId="3ED1387A" w14:textId="77777777" w:rsidR="002A3B49" w:rsidRPr="0060774E" w:rsidRDefault="002A3B49" w:rsidP="005E011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52" w:type="dxa"/>
            <w:vAlign w:val="center"/>
          </w:tcPr>
          <w:p w14:paraId="7B707715" w14:textId="57BBECD5" w:rsidR="002A3B49" w:rsidRPr="0060774E" w:rsidRDefault="002A3B49" w:rsidP="005E0115">
            <w:pPr>
              <w:spacing w:after="0" w:line="240" w:lineRule="auto"/>
              <w:rPr>
                <w:rFonts w:ascii="Times New Roman" w:hAnsi="Times New Roman" w:cs="Times New Roman"/>
                <w:i/>
                <w:iCs/>
                <w:sz w:val="24"/>
                <w:szCs w:val="24"/>
              </w:rPr>
            </w:pPr>
            <w:r w:rsidRPr="0060774E">
              <w:rPr>
                <w:rFonts w:ascii="Times New Roman" w:hAnsi="Times New Roman" w:cs="Times New Roman"/>
                <w:i/>
                <w:iCs/>
                <w:sz w:val="24"/>
                <w:szCs w:val="24"/>
              </w:rPr>
              <w:t>Иншоот</w:t>
            </w:r>
            <w:r>
              <w:rPr>
                <w:rFonts w:ascii="Times New Roman" w:hAnsi="Times New Roman" w:cs="Times New Roman"/>
                <w:i/>
                <w:iCs/>
                <w:sz w:val="24"/>
                <w:szCs w:val="24"/>
              </w:rPr>
              <w:t>ҳои ӣҷтимоӣ- иқтисодӣ (сохтмони богчаи бачагон, корхонаҳои хурди соҳибкорӣ)</w:t>
            </w:r>
          </w:p>
        </w:tc>
        <w:tc>
          <w:tcPr>
            <w:tcW w:w="5443" w:type="dxa"/>
            <w:vAlign w:val="center"/>
          </w:tcPr>
          <w:p w14:paraId="24956DDF"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14:paraId="13A4C6A0"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14:paraId="3364ADF6" w14:textId="77777777" w:rsidR="002A3B49" w:rsidRDefault="002A3B49" w:rsidP="002A3B4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14:paraId="387274EF" w14:textId="77777777" w:rsidR="002A3B49" w:rsidRPr="00BE5BC4" w:rsidRDefault="002A3B49" w:rsidP="002A3B49">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p>
        </w:tc>
      </w:tr>
    </w:tbl>
    <w:p w14:paraId="6B4BC068" w14:textId="77777777" w:rsidR="00171D5F" w:rsidRPr="000867D5" w:rsidRDefault="00171D5F" w:rsidP="00FF6FAB">
      <w:pPr>
        <w:pStyle w:val="8"/>
        <w:spacing w:line="240" w:lineRule="auto"/>
        <w:jc w:val="both"/>
        <w:rPr>
          <w:rFonts w:ascii="Times New Roman" w:hAnsi="Times New Roman" w:cs="Times New Roman"/>
          <w:b/>
          <w:bCs/>
          <w:sz w:val="24"/>
          <w:szCs w:val="24"/>
        </w:rPr>
      </w:pPr>
    </w:p>
    <w:p w14:paraId="3BCE89BA" w14:textId="54BE5BDE"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14:paraId="6B31FB12" w14:textId="77777777" w:rsidR="0060774E" w:rsidRDefault="0060774E" w:rsidP="0060774E">
      <w:pPr>
        <w:spacing w:after="0"/>
        <w:rPr>
          <w:rFonts w:ascii="Times New Roman" w:hAnsi="Times New Roman" w:cs="Times New Roman"/>
          <w:i/>
          <w:sz w:val="24"/>
          <w:szCs w:val="24"/>
        </w:rPr>
      </w:pPr>
    </w:p>
    <w:p w14:paraId="7D866741" w14:textId="0134E6E1" w:rsidR="00FF6FAB" w:rsidRDefault="00FF6FAB" w:rsidP="00EA2623">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lastRenderedPageBreak/>
        <w:t xml:space="preserve">Дар деҳаи </w:t>
      </w:r>
      <w:r w:rsidR="0037790D">
        <w:rPr>
          <w:rFonts w:ascii="Times New Roman" w:hAnsi="Times New Roman" w:cs="Times New Roman"/>
          <w:i/>
          <w:sz w:val="24"/>
          <w:szCs w:val="24"/>
        </w:rPr>
        <w:t>Кӯҳнашаҳр аз ҷумлаи нерӯ</w:t>
      </w:r>
      <w:r w:rsidRPr="0060774E">
        <w:rPr>
          <w:rFonts w:ascii="Times New Roman" w:hAnsi="Times New Roman" w:cs="Times New Roman"/>
          <w:i/>
          <w:sz w:val="24"/>
          <w:szCs w:val="24"/>
        </w:rPr>
        <w:t>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14:paraId="6589FA69" w14:textId="77777777" w:rsidR="00EA2623" w:rsidRPr="0060774E" w:rsidRDefault="00EA2623" w:rsidP="00EA2623">
      <w:pPr>
        <w:spacing w:after="0" w:line="240" w:lineRule="auto"/>
        <w:jc w:val="both"/>
        <w:rPr>
          <w:rFonts w:ascii="Times New Roman" w:hAnsi="Times New Roman" w:cs="Times New Roman"/>
          <w:i/>
          <w:sz w:val="24"/>
          <w:szCs w:val="24"/>
        </w:rPr>
      </w:pPr>
    </w:p>
    <w:p w14:paraId="28341BC8" w14:textId="12A24CD7"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37790D">
        <w:rPr>
          <w:rFonts w:ascii="Times New Roman" w:hAnsi="Times New Roman" w:cs="Times New Roman"/>
          <w:i/>
          <w:sz w:val="24"/>
          <w:szCs w:val="24"/>
        </w:rPr>
        <w:t>Кӯҳнашаҳр</w:t>
      </w:r>
    </w:p>
    <w:tbl>
      <w:tblPr>
        <w:tblStyle w:val="ab"/>
        <w:tblW w:w="0" w:type="auto"/>
        <w:tblLook w:val="04A0" w:firstRow="1" w:lastRow="0" w:firstColumn="1" w:lastColumn="0" w:noHBand="0" w:noVBand="1"/>
      </w:tblPr>
      <w:tblGrid>
        <w:gridCol w:w="675"/>
        <w:gridCol w:w="4239"/>
        <w:gridCol w:w="4374"/>
      </w:tblGrid>
      <w:tr w:rsidR="00FF6FAB" w:rsidRPr="000D5C0F" w14:paraId="0BEFA667" w14:textId="77777777" w:rsidTr="00EA2623">
        <w:trPr>
          <w:trHeight w:val="617"/>
        </w:trPr>
        <w:tc>
          <w:tcPr>
            <w:tcW w:w="675" w:type="dxa"/>
            <w:shd w:val="clear" w:color="auto" w:fill="AEAAAA" w:themeFill="background2" w:themeFillShade="BF"/>
          </w:tcPr>
          <w:p w14:paraId="721A822C" w14:textId="77777777" w:rsidR="00FF6FAB" w:rsidRPr="0060774E" w:rsidRDefault="00FF6FAB" w:rsidP="0060774E">
            <w:pPr>
              <w:spacing w:after="0"/>
              <w:rPr>
                <w:rFonts w:ascii="Times New Roman" w:hAnsi="Times New Roman" w:cs="Times New Roman"/>
                <w:sz w:val="24"/>
                <w:szCs w:val="24"/>
              </w:rPr>
            </w:pPr>
            <w:r w:rsidRPr="0060774E">
              <w:rPr>
                <w:rFonts w:ascii="Times New Roman" w:hAnsi="Times New Roman" w:cs="Times New Roman"/>
                <w:sz w:val="24"/>
                <w:szCs w:val="24"/>
              </w:rPr>
              <w:t>№ б/т</w:t>
            </w:r>
          </w:p>
        </w:tc>
        <w:tc>
          <w:tcPr>
            <w:tcW w:w="4239" w:type="dxa"/>
            <w:shd w:val="clear" w:color="auto" w:fill="AEAAAA" w:themeFill="background2" w:themeFillShade="BF"/>
            <w:vAlign w:val="center"/>
          </w:tcPr>
          <w:p w14:paraId="7E00CCDD"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Захираҳо</w:t>
            </w:r>
          </w:p>
        </w:tc>
        <w:tc>
          <w:tcPr>
            <w:tcW w:w="4374" w:type="dxa"/>
            <w:shd w:val="clear" w:color="auto" w:fill="AEAAAA" w:themeFill="background2" w:themeFillShade="BF"/>
            <w:vAlign w:val="center"/>
          </w:tcPr>
          <w:p w14:paraId="7FC0364A"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Меъёрҳои роҳбарии аъзоёни ҷамоа</w:t>
            </w:r>
          </w:p>
        </w:tc>
      </w:tr>
      <w:tr w:rsidR="00BA5F92" w:rsidRPr="000D5C0F" w14:paraId="7ECA6B89" w14:textId="77777777" w:rsidTr="00EA2623">
        <w:tc>
          <w:tcPr>
            <w:tcW w:w="675" w:type="dxa"/>
            <w:shd w:val="clear" w:color="auto" w:fill="auto"/>
            <w:vAlign w:val="center"/>
          </w:tcPr>
          <w:p w14:paraId="03CF7817" w14:textId="38A7BBC4" w:rsidR="00BA5F92" w:rsidRPr="0060774E" w:rsidRDefault="00BA5F92"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39" w:type="dxa"/>
            <w:shd w:val="clear" w:color="auto" w:fill="auto"/>
            <w:vAlign w:val="center"/>
          </w:tcPr>
          <w:p w14:paraId="493EC673" w14:textId="1134DB59"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74" w:type="dxa"/>
            <w:shd w:val="clear" w:color="auto" w:fill="auto"/>
          </w:tcPr>
          <w:p w14:paraId="084FF72F" w14:textId="3E03906C"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BA5F92" w:rsidRPr="000D5C0F" w14:paraId="61725DB3" w14:textId="77777777" w:rsidTr="00EA2623">
        <w:tc>
          <w:tcPr>
            <w:tcW w:w="675" w:type="dxa"/>
            <w:shd w:val="clear" w:color="auto" w:fill="auto"/>
            <w:vAlign w:val="center"/>
          </w:tcPr>
          <w:p w14:paraId="368C6014" w14:textId="07A62D37" w:rsidR="00BA5F92" w:rsidRPr="0060774E" w:rsidRDefault="00BA5F92"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39" w:type="dxa"/>
            <w:shd w:val="clear" w:color="auto" w:fill="auto"/>
            <w:vAlign w:val="center"/>
          </w:tcPr>
          <w:p w14:paraId="424EBC1A" w14:textId="4FAB4DC3"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74" w:type="dxa"/>
            <w:shd w:val="clear" w:color="auto" w:fill="auto"/>
          </w:tcPr>
          <w:p w14:paraId="61930D4E" w14:textId="33E37C4F"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BA5F92" w:rsidRPr="000D5C0F" w14:paraId="0630F1EF" w14:textId="77777777" w:rsidTr="00EA2623">
        <w:tc>
          <w:tcPr>
            <w:tcW w:w="675" w:type="dxa"/>
            <w:shd w:val="clear" w:color="auto" w:fill="auto"/>
            <w:vAlign w:val="center"/>
          </w:tcPr>
          <w:p w14:paraId="7B81793C" w14:textId="520E440B" w:rsidR="00BA5F92" w:rsidRPr="0060774E" w:rsidRDefault="00BA5F92"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39" w:type="dxa"/>
            <w:shd w:val="clear" w:color="auto" w:fill="auto"/>
            <w:vAlign w:val="center"/>
          </w:tcPr>
          <w:p w14:paraId="3114F180" w14:textId="4AD18676"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74" w:type="dxa"/>
            <w:shd w:val="clear" w:color="auto" w:fill="auto"/>
          </w:tcPr>
          <w:p w14:paraId="0B819B56" w14:textId="66978726"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BA5F92" w:rsidRPr="000D5C0F" w14:paraId="66160323" w14:textId="77777777" w:rsidTr="00EA2623">
        <w:tc>
          <w:tcPr>
            <w:tcW w:w="675" w:type="dxa"/>
            <w:shd w:val="clear" w:color="auto" w:fill="auto"/>
            <w:vAlign w:val="center"/>
          </w:tcPr>
          <w:p w14:paraId="1EBE2070" w14:textId="56CEC21C" w:rsidR="00BA5F92" w:rsidRPr="0060774E" w:rsidRDefault="00BA5F92"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39" w:type="dxa"/>
            <w:shd w:val="clear" w:color="auto" w:fill="auto"/>
            <w:vAlign w:val="center"/>
          </w:tcPr>
          <w:p w14:paraId="7EEF2E84" w14:textId="07F24096"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74" w:type="dxa"/>
            <w:shd w:val="clear" w:color="auto" w:fill="auto"/>
          </w:tcPr>
          <w:p w14:paraId="38D8893F" w14:textId="07E1C056" w:rsidR="00BA5F92" w:rsidRPr="0060774E" w:rsidRDefault="00BA5F92"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14:paraId="3211E7AA" w14:textId="77777777"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14:paraId="5F5B4C56" w14:textId="1C574DAF" w:rsidR="00B14A64" w:rsidRDefault="00FF6FAB" w:rsidP="00F1082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14:paraId="5C4BF868" w14:textId="77777777" w:rsidR="00032737" w:rsidRPr="00032737" w:rsidRDefault="00032737" w:rsidP="00032737"/>
    <w:p w14:paraId="08490D47" w14:textId="43869287" w:rsidR="00FF6FAB" w:rsidRPr="00F10826" w:rsidRDefault="00FF6FAB" w:rsidP="00F10826">
      <w:pPr>
        <w:spacing w:after="0"/>
        <w:jc w:val="center"/>
        <w:rPr>
          <w:rFonts w:ascii="Times New Roman" w:hAnsi="Times New Roman" w:cs="Times New Roman"/>
          <w:i/>
          <w:sz w:val="24"/>
          <w:szCs w:val="24"/>
        </w:rPr>
      </w:pPr>
      <w:r w:rsidRPr="00F10826">
        <w:rPr>
          <w:rFonts w:ascii="Times New Roman" w:hAnsi="Times New Roman" w:cs="Times New Roman"/>
          <w:i/>
          <w:sz w:val="24"/>
          <w:szCs w:val="24"/>
        </w:rPr>
        <w:t>Иштироки ҷомеа дар нигоҳдории натиҷаҳои лоиҳа</w:t>
      </w:r>
    </w:p>
    <w:p w14:paraId="758F02C7" w14:textId="10E5500A" w:rsidR="00FF6FAB" w:rsidRPr="00F10826" w:rsidRDefault="00FF6FAB" w:rsidP="00F10826">
      <w:pPr>
        <w:spacing w:line="240" w:lineRule="auto"/>
        <w:jc w:val="both"/>
        <w:rPr>
          <w:rFonts w:ascii="Times New Roman" w:hAnsi="Times New Roman" w:cs="Times New Roman"/>
          <w:i/>
          <w:sz w:val="24"/>
          <w:szCs w:val="24"/>
        </w:rPr>
      </w:pPr>
      <w:r w:rsidRPr="00F10826">
        <w:rPr>
          <w:rFonts w:ascii="Times New Roman" w:hAnsi="Times New Roman" w:cs="Times New Roman"/>
          <w:i/>
          <w:sz w:val="24"/>
          <w:szCs w:val="24"/>
        </w:rPr>
        <w:tab/>
        <w:t>Аҳли ҷомеа нақшаи истифодабарӣ ва нигоҳдории лоиҳаро дар якҷояг</w:t>
      </w:r>
      <w:r w:rsidR="00B14A64" w:rsidRPr="00F10826">
        <w:rPr>
          <w:rFonts w:ascii="Times New Roman" w:hAnsi="Times New Roman" w:cs="Times New Roman"/>
          <w:i/>
          <w:sz w:val="24"/>
          <w:szCs w:val="24"/>
          <w:lang w:val="tg-Cyrl-TJ"/>
        </w:rPr>
        <w:t>ӣ</w:t>
      </w:r>
      <w:r w:rsidRPr="00F10826">
        <w:rPr>
          <w:rFonts w:ascii="Times New Roman" w:hAnsi="Times New Roman" w:cs="Times New Roman"/>
          <w:i/>
          <w:sz w:val="24"/>
          <w:szCs w:val="24"/>
        </w:rPr>
        <w:t xml:space="preserve"> таҳия намуда</w:t>
      </w:r>
      <w:r w:rsidR="00B14A64" w:rsidRPr="00F10826">
        <w:rPr>
          <w:rFonts w:ascii="Times New Roman" w:hAnsi="Times New Roman" w:cs="Times New Roman"/>
          <w:i/>
          <w:sz w:val="24"/>
          <w:szCs w:val="24"/>
          <w:lang w:val="tg-Cyrl-TJ"/>
        </w:rPr>
        <w:t>,</w:t>
      </w:r>
      <w:r w:rsidRPr="00F10826">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F10826">
        <w:rPr>
          <w:rFonts w:ascii="Times New Roman" w:hAnsi="Times New Roman" w:cs="Times New Roman"/>
          <w:i/>
          <w:sz w:val="24"/>
          <w:szCs w:val="24"/>
          <w:lang w:val="tg-Cyrl-TJ"/>
        </w:rPr>
        <w:t>ӣ</w:t>
      </w:r>
      <w:r w:rsidRPr="00F10826">
        <w:rPr>
          <w:rFonts w:ascii="Times New Roman" w:hAnsi="Times New Roman" w:cs="Times New Roman"/>
          <w:i/>
          <w:sz w:val="24"/>
          <w:szCs w:val="24"/>
        </w:rPr>
        <w:t xml:space="preserve"> карда мешавад. Кумитаи лоиҳавии деҳа тартиби баҳисобгир</w:t>
      </w:r>
      <w:r w:rsidR="00B14A64" w:rsidRPr="00F10826">
        <w:rPr>
          <w:rFonts w:ascii="Times New Roman" w:hAnsi="Times New Roman" w:cs="Times New Roman"/>
          <w:i/>
          <w:sz w:val="24"/>
          <w:szCs w:val="24"/>
          <w:lang w:val="tg-Cyrl-TJ"/>
        </w:rPr>
        <w:t>ӣ</w:t>
      </w:r>
      <w:r w:rsidRPr="00F10826">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F10826">
        <w:rPr>
          <w:rFonts w:ascii="Times New Roman" w:hAnsi="Times New Roman" w:cs="Times New Roman"/>
          <w:i/>
          <w:sz w:val="24"/>
          <w:szCs w:val="24"/>
          <w:lang w:val="tg-Cyrl-TJ"/>
        </w:rPr>
        <w:t>ӣ</w:t>
      </w:r>
      <w:r w:rsidRPr="00F10826">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F10826">
        <w:rPr>
          <w:rFonts w:ascii="Times New Roman" w:hAnsi="Times New Roman" w:cs="Times New Roman"/>
          <w:i/>
          <w:sz w:val="24"/>
          <w:szCs w:val="24"/>
          <w:lang w:val="tg-Cyrl-TJ"/>
        </w:rPr>
        <w:t>ф</w:t>
      </w:r>
      <w:r w:rsidRPr="00F10826">
        <w:rPr>
          <w:rFonts w:ascii="Times New Roman" w:hAnsi="Times New Roman" w:cs="Times New Roman"/>
          <w:i/>
          <w:sz w:val="24"/>
          <w:szCs w:val="24"/>
        </w:rPr>
        <w:t>ҳо</w:t>
      </w:r>
      <w:r w:rsidR="00B14A64" w:rsidRPr="00F10826">
        <w:rPr>
          <w:rFonts w:ascii="Times New Roman" w:hAnsi="Times New Roman" w:cs="Times New Roman"/>
          <w:i/>
          <w:sz w:val="24"/>
          <w:szCs w:val="24"/>
          <w:lang w:val="tg-Cyrl-TJ"/>
        </w:rPr>
        <w:t>,</w:t>
      </w:r>
      <w:r w:rsidRPr="00F10826">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14:paraId="39EAD031" w14:textId="388F3004" w:rsidR="00FF6FAB"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6831E64A" w14:textId="77777777" w:rsidR="00032737" w:rsidRPr="00032737" w:rsidRDefault="00032737" w:rsidP="00032737"/>
    <w:tbl>
      <w:tblPr>
        <w:tblStyle w:val="ab"/>
        <w:tblW w:w="0" w:type="auto"/>
        <w:tblInd w:w="108" w:type="dxa"/>
        <w:tblLook w:val="04A0" w:firstRow="1" w:lastRow="0" w:firstColumn="1" w:lastColumn="0" w:noHBand="0" w:noVBand="1"/>
      </w:tblPr>
      <w:tblGrid>
        <w:gridCol w:w="567"/>
        <w:gridCol w:w="2276"/>
        <w:gridCol w:w="1587"/>
        <w:gridCol w:w="1535"/>
        <w:gridCol w:w="3107"/>
      </w:tblGrid>
      <w:tr w:rsidR="00F10826" w:rsidRPr="007E646F" w14:paraId="6ED18EC1" w14:textId="77777777" w:rsidTr="00032737">
        <w:tc>
          <w:tcPr>
            <w:tcW w:w="567" w:type="dxa"/>
            <w:vAlign w:val="center"/>
          </w:tcPr>
          <w:p w14:paraId="3E2C3B65" w14:textId="77777777" w:rsidR="00F10826" w:rsidRPr="007E646F" w:rsidRDefault="00F10826" w:rsidP="005E0115">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276" w:type="dxa"/>
            <w:vAlign w:val="center"/>
          </w:tcPr>
          <w:p w14:paraId="41EF57D3" w14:textId="77777777" w:rsidR="00F10826" w:rsidRPr="007E646F" w:rsidRDefault="00F10826" w:rsidP="005E0115">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87" w:type="dxa"/>
            <w:vAlign w:val="center"/>
          </w:tcPr>
          <w:p w14:paraId="16091418" w14:textId="77777777" w:rsidR="00F10826" w:rsidRPr="007E646F" w:rsidRDefault="00F10826" w:rsidP="005E0115">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35" w:type="dxa"/>
            <w:vAlign w:val="center"/>
          </w:tcPr>
          <w:p w14:paraId="75549968" w14:textId="77777777" w:rsidR="00F10826" w:rsidRPr="007E646F" w:rsidRDefault="00F10826" w:rsidP="005E0115">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107" w:type="dxa"/>
            <w:vAlign w:val="center"/>
          </w:tcPr>
          <w:p w14:paraId="498E2FEE" w14:textId="77777777" w:rsidR="00F10826" w:rsidRPr="007E646F" w:rsidRDefault="00F10826" w:rsidP="005E0115">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F10826" w:rsidRPr="007E646F" w14:paraId="74491D5B" w14:textId="77777777" w:rsidTr="00032737">
        <w:tc>
          <w:tcPr>
            <w:tcW w:w="567" w:type="dxa"/>
            <w:vAlign w:val="center"/>
          </w:tcPr>
          <w:p w14:paraId="785E8562" w14:textId="3978925D" w:rsidR="00F10826" w:rsidRPr="00E24860" w:rsidRDefault="00492F0D" w:rsidP="005E0115">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2276" w:type="dxa"/>
            <w:vAlign w:val="center"/>
          </w:tcPr>
          <w:p w14:paraId="5D3009CB" w14:textId="77222206" w:rsidR="00F10826" w:rsidRPr="007E646F" w:rsidRDefault="00F10826" w:rsidP="005E0115">
            <w:pPr>
              <w:spacing w:after="0"/>
              <w:jc w:val="center"/>
              <w:rPr>
                <w:rFonts w:ascii="Times New Roman" w:hAnsi="Times New Roman" w:cs="Times New Roman"/>
                <w:i/>
                <w:sz w:val="24"/>
                <w:szCs w:val="24"/>
                <w:lang w:val="tg-Cyrl-TJ"/>
              </w:rPr>
            </w:pPr>
          </w:p>
        </w:tc>
        <w:tc>
          <w:tcPr>
            <w:tcW w:w="1587" w:type="dxa"/>
            <w:vAlign w:val="center"/>
          </w:tcPr>
          <w:p w14:paraId="16F4A111" w14:textId="6E1357F4" w:rsidR="00F10826" w:rsidRPr="007E646F" w:rsidRDefault="00F10826" w:rsidP="005E0115">
            <w:pPr>
              <w:spacing w:after="0"/>
              <w:jc w:val="center"/>
              <w:rPr>
                <w:rFonts w:ascii="Times New Roman" w:hAnsi="Times New Roman" w:cs="Times New Roman"/>
                <w:i/>
                <w:sz w:val="24"/>
                <w:szCs w:val="24"/>
                <w:lang w:val="tg-Cyrl-TJ"/>
              </w:rPr>
            </w:pPr>
            <w:r>
              <w:rPr>
                <w:rFonts w:ascii="Times New Roman" w:eastAsia="Times New Roman" w:hAnsi="Times New Roman"/>
                <w:bCs/>
                <w:i/>
              </w:rPr>
              <w:t>Давлати Қатар</w:t>
            </w:r>
          </w:p>
        </w:tc>
        <w:tc>
          <w:tcPr>
            <w:tcW w:w="1535" w:type="dxa"/>
            <w:vAlign w:val="center"/>
          </w:tcPr>
          <w:p w14:paraId="41D3C75E" w14:textId="4A3FA953" w:rsidR="00F10826" w:rsidRPr="007E646F" w:rsidRDefault="00F10826" w:rsidP="005E0115">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400000</w:t>
            </w:r>
          </w:p>
        </w:tc>
        <w:tc>
          <w:tcPr>
            <w:tcW w:w="3107" w:type="dxa"/>
            <w:vAlign w:val="center"/>
          </w:tcPr>
          <w:p w14:paraId="749431D8" w14:textId="6968206B" w:rsidR="00F10826" w:rsidRPr="007E646F" w:rsidRDefault="00F10826" w:rsidP="005E0115">
            <w:pPr>
              <w:spacing w:after="0"/>
              <w:jc w:val="center"/>
              <w:rPr>
                <w:rFonts w:ascii="Times New Roman" w:hAnsi="Times New Roman" w:cs="Times New Roman"/>
                <w:i/>
                <w:sz w:val="24"/>
                <w:szCs w:val="24"/>
                <w:lang w:val="tg-Cyrl-TJ"/>
              </w:rPr>
            </w:pPr>
            <w:r>
              <w:rPr>
                <w:rFonts w:ascii="Times New Roman" w:eastAsia="Times New Roman" w:hAnsi="Times New Roman"/>
                <w:bCs/>
                <w:i/>
              </w:rPr>
              <w:t>4-синфхонаи иловагӣ</w:t>
            </w:r>
            <w:r w:rsidR="00DB0CB1">
              <w:rPr>
                <w:rFonts w:ascii="Times New Roman" w:eastAsia="Times New Roman" w:hAnsi="Times New Roman"/>
                <w:bCs/>
                <w:i/>
              </w:rPr>
              <w:t xml:space="preserve"> дар мактаб сохта ба истифода дода шуд.</w:t>
            </w:r>
          </w:p>
        </w:tc>
      </w:tr>
    </w:tbl>
    <w:p w14:paraId="4AD05BE1" w14:textId="5FE53435" w:rsidR="00B14A64" w:rsidRDefault="00B14A64" w:rsidP="00B14A64">
      <w:pPr>
        <w:spacing w:after="0"/>
        <w:rPr>
          <w:rFonts w:ascii="Times New Roman" w:hAnsi="Times New Roman" w:cs="Times New Roman"/>
        </w:rPr>
      </w:pPr>
    </w:p>
    <w:p w14:paraId="1DF8CC2F" w14:textId="77777777" w:rsidR="00FF6FAB" w:rsidRPr="003C7628" w:rsidRDefault="00FF6FAB" w:rsidP="00C85652">
      <w:pPr>
        <w:pStyle w:val="8"/>
        <w:spacing w:line="240" w:lineRule="auto"/>
        <w:jc w:val="both"/>
        <w:rPr>
          <w:rFonts w:ascii="Times New Roman" w:hAnsi="Times New Roman" w:cs="Times New Roman"/>
          <w:i/>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C7628">
        <w:rPr>
          <w:rFonts w:ascii="Times New Roman" w:hAnsi="Times New Roman" w:cs="Times New Roman"/>
          <w:i/>
          <w:color w:val="auto"/>
          <w:sz w:val="24"/>
          <w:szCs w:val="24"/>
          <w:lang w:val="tg-Cyrl-TJ"/>
        </w:rPr>
        <w:t>(Инъикоси андешаи сокинон дар бораи иқтидори мақомоти маҳаллӣ, ҷойгоҳ ва нақши онҳо дар ҳалли мушкилоти иҷтимоӣ).</w:t>
      </w:r>
    </w:p>
    <w:p w14:paraId="6CBDEB8E" w14:textId="0E50C604" w:rsidR="00FF6FAB" w:rsidRPr="003C7628" w:rsidRDefault="00FF6FAB" w:rsidP="00C85652">
      <w:pPr>
        <w:jc w:val="both"/>
        <w:rPr>
          <w:rFonts w:ascii="Times New Roman" w:hAnsi="Times New Roman" w:cs="Times New Roman"/>
          <w:i/>
          <w:lang w:val="tg-Cyrl-TJ"/>
        </w:rPr>
      </w:pPr>
      <w:r w:rsidRPr="003C7628">
        <w:rPr>
          <w:rFonts w:ascii="Times New Roman" w:hAnsi="Times New Roman" w:cs="Times New Roman"/>
          <w:i/>
          <w:lang w:val="tg-Cyrl-TJ"/>
        </w:rPr>
        <w:t>Мақом</w:t>
      </w:r>
      <w:r w:rsidR="00B14A64" w:rsidRPr="003C7628">
        <w:rPr>
          <w:rFonts w:ascii="Times New Roman" w:hAnsi="Times New Roman" w:cs="Times New Roman"/>
          <w:i/>
          <w:lang w:val="tg-Cyrl-TJ"/>
        </w:rPr>
        <w:t>о</w:t>
      </w:r>
      <w:r w:rsidR="001F0A81" w:rsidRPr="003C7628">
        <w:rPr>
          <w:rFonts w:ascii="Times New Roman" w:hAnsi="Times New Roman" w:cs="Times New Roman"/>
          <w:i/>
          <w:lang w:val="tg-Cyrl-TJ"/>
        </w:rPr>
        <w:t xml:space="preserve">ти </w:t>
      </w:r>
      <w:r w:rsidRPr="003C7628">
        <w:rPr>
          <w:rFonts w:ascii="Times New Roman" w:hAnsi="Times New Roman" w:cs="Times New Roman"/>
          <w:i/>
          <w:lang w:val="tg-Cyrl-TJ"/>
        </w:rPr>
        <w:t xml:space="preserve">маҳаллии ҷамоати </w:t>
      </w:r>
      <w:r w:rsidR="003F6E6D" w:rsidRPr="003C7628">
        <w:rPr>
          <w:rFonts w:ascii="Times New Roman" w:hAnsi="Times New Roman" w:cs="Times New Roman"/>
          <w:i/>
          <w:lang w:val="tg-Cyrl-TJ"/>
        </w:rPr>
        <w:t>Зарбдор</w:t>
      </w:r>
      <w:r w:rsidRPr="003C7628">
        <w:rPr>
          <w:rFonts w:ascii="Times New Roman" w:hAnsi="Times New Roman" w:cs="Times New Roman"/>
          <w:i/>
          <w:lang w:val="tg-Cyrl-TJ"/>
        </w:rPr>
        <w:t xml:space="preserve"> дар ҳалли мушкилоти ҷомеа нақш</w:t>
      </w:r>
      <w:r w:rsidR="00B14A64" w:rsidRPr="003C7628">
        <w:rPr>
          <w:rFonts w:ascii="Times New Roman" w:hAnsi="Times New Roman" w:cs="Times New Roman"/>
          <w:i/>
          <w:lang w:val="tg-Cyrl-TJ"/>
        </w:rPr>
        <w:t>и муҳим</w:t>
      </w:r>
      <w:r w:rsidRPr="003C7628">
        <w:rPr>
          <w:rFonts w:ascii="Times New Roman" w:hAnsi="Times New Roman" w:cs="Times New Roman"/>
          <w:i/>
          <w:lang w:val="tg-Cyrl-TJ"/>
        </w:rPr>
        <w:t xml:space="preserve"> дорад. Ҷамоат аз р</w:t>
      </w:r>
      <w:r w:rsidR="00B14A64" w:rsidRPr="003C7628">
        <w:rPr>
          <w:rFonts w:ascii="Times New Roman" w:hAnsi="Times New Roman" w:cs="Times New Roman"/>
          <w:i/>
          <w:lang w:val="tg-Cyrl-TJ"/>
        </w:rPr>
        <w:t>ӯ</w:t>
      </w:r>
      <w:r w:rsidRPr="003C7628">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3C7628">
        <w:rPr>
          <w:rFonts w:ascii="Times New Roman" w:hAnsi="Times New Roman" w:cs="Times New Roman"/>
          <w:i/>
          <w:lang w:val="tg-Cyrl-TJ"/>
        </w:rPr>
        <w:t>и</w:t>
      </w:r>
      <w:r w:rsidRPr="003C7628">
        <w:rPr>
          <w:rFonts w:ascii="Times New Roman" w:hAnsi="Times New Roman" w:cs="Times New Roman"/>
          <w:i/>
          <w:lang w:val="tg-Cyrl-TJ"/>
        </w:rPr>
        <w:t>молӣ нақшаҳо таҳия карда</w:t>
      </w:r>
      <w:r w:rsidR="00B14A64" w:rsidRPr="003C7628">
        <w:rPr>
          <w:rFonts w:ascii="Times New Roman" w:hAnsi="Times New Roman" w:cs="Times New Roman"/>
          <w:i/>
          <w:lang w:val="tg-Cyrl-TJ"/>
        </w:rPr>
        <w:t>,</w:t>
      </w:r>
      <w:r w:rsidRPr="003C7628">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3A0C05" w:rsidRDefault="00FF6FAB" w:rsidP="00FF6FAB">
      <w:pPr>
        <w:pStyle w:val="8"/>
        <w:spacing w:line="240" w:lineRule="auto"/>
        <w:jc w:val="both"/>
        <w:rPr>
          <w:rFonts w:ascii="Times New Roman" w:hAnsi="Times New Roman" w:cs="Times New Roman"/>
          <w:sz w:val="24"/>
          <w:szCs w:val="24"/>
          <w:lang w:val="tg-Cyrl-TJ"/>
        </w:rPr>
      </w:pPr>
      <w:r w:rsidRPr="003A0C05">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3A0C05">
        <w:rPr>
          <w:rFonts w:ascii="Times New Roman" w:hAnsi="Times New Roman" w:cs="Times New Roman"/>
          <w:lang w:val="tg-Cyrl-TJ"/>
        </w:rPr>
        <w:t xml:space="preserve"> </w:t>
      </w:r>
      <w:r w:rsidRPr="003A0C05">
        <w:rPr>
          <w:rFonts w:ascii="Times New Roman" w:hAnsi="Times New Roman" w:cs="Times New Roman"/>
          <w:b/>
          <w:bCs/>
          <w:sz w:val="24"/>
          <w:szCs w:val="24"/>
          <w:lang w:val="tg-Cyrl-TJ"/>
        </w:rPr>
        <w:t xml:space="preserve">Намунаи нақшаи амали ҷомеа; </w:t>
      </w:r>
      <w:r w:rsidRPr="003A0C05">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3A0C05" w:rsidRDefault="00B14A64" w:rsidP="00B14A64">
      <w:pPr>
        <w:spacing w:line="240" w:lineRule="auto"/>
        <w:jc w:val="center"/>
        <w:rPr>
          <w:rFonts w:ascii="Times New Roman" w:hAnsi="Times New Roman" w:cs="Times New Roman"/>
          <w:sz w:val="2"/>
          <w:szCs w:val="2"/>
          <w:lang w:val="tg-Cyrl-TJ"/>
        </w:rPr>
      </w:pPr>
    </w:p>
    <w:p w14:paraId="7385A640" w14:textId="176FA55E" w:rsidR="00FF6FAB" w:rsidRPr="003A0C05" w:rsidRDefault="004C637A" w:rsidP="00B14A64">
      <w:pPr>
        <w:spacing w:after="0"/>
        <w:jc w:val="center"/>
        <w:rPr>
          <w:rFonts w:ascii="Times New Roman" w:hAnsi="Times New Roman" w:cs="Times New Roman"/>
          <w:sz w:val="24"/>
          <w:szCs w:val="24"/>
          <w:lang w:val="tg-Cyrl-TJ"/>
        </w:rPr>
      </w:pPr>
      <w:r w:rsidRPr="003A0C05">
        <w:rPr>
          <w:rFonts w:ascii="Times New Roman" w:hAnsi="Times New Roman" w:cs="Times New Roman"/>
          <w:sz w:val="24"/>
          <w:szCs w:val="24"/>
          <w:lang w:val="tg-Cyrl-TJ"/>
        </w:rPr>
        <w:t xml:space="preserve">Нақшаи амали якҷояи </w:t>
      </w:r>
      <w:r w:rsidR="00FF6FAB" w:rsidRPr="003A0C05">
        <w:rPr>
          <w:rFonts w:ascii="Times New Roman" w:hAnsi="Times New Roman" w:cs="Times New Roman"/>
          <w:sz w:val="24"/>
          <w:szCs w:val="24"/>
          <w:lang w:val="tg-Cyrl-TJ"/>
        </w:rPr>
        <w:t xml:space="preserve">ҷомеа дар ҳалли масъалаҳои афзалиятнокӣ деҳаи </w:t>
      </w:r>
      <w:r w:rsidR="003F6E6D" w:rsidRPr="003F6E6D">
        <w:rPr>
          <w:rFonts w:ascii="Times New Roman" w:hAnsi="Times New Roman" w:cs="Times New Roman"/>
          <w:sz w:val="24"/>
          <w:szCs w:val="24"/>
          <w:lang w:val="tg-Cyrl-TJ"/>
        </w:rPr>
        <w:t>Кӯҳнашаҳр</w:t>
      </w:r>
    </w:p>
    <w:p w14:paraId="6947D976" w14:textId="77777777" w:rsidR="00FF6FAB" w:rsidRPr="00DF622A" w:rsidRDefault="00FF6FAB" w:rsidP="00FF6FAB">
      <w:pPr>
        <w:rPr>
          <w:rFonts w:ascii="Times New Roman" w:hAnsi="Times New Roman" w:cs="Times New Roman"/>
          <w:i/>
          <w:sz w:val="24"/>
          <w:szCs w:val="24"/>
        </w:rPr>
      </w:pPr>
      <w:r w:rsidRPr="00DF622A">
        <w:rPr>
          <w:rFonts w:ascii="Times New Roman" w:hAnsi="Times New Roman" w:cs="Times New Roman"/>
          <w:i/>
          <w:sz w:val="24"/>
          <w:szCs w:val="24"/>
        </w:rPr>
        <w:t>А) Бо захираҳои дохилии ҷомеа</w:t>
      </w:r>
    </w:p>
    <w:p w14:paraId="046E7995" w14:textId="72C8548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3F6E6D" w:rsidRPr="003F6E6D">
        <w:rPr>
          <w:rFonts w:ascii="Times New Roman" w:hAnsi="Times New Roman" w:cs="Times New Roman"/>
          <w:i/>
          <w:sz w:val="24"/>
          <w:szCs w:val="24"/>
          <w:lang w:val="tg-Cyrl-TJ"/>
        </w:rPr>
        <w:t>Кӯҳнашаҳр</w:t>
      </w:r>
      <w:r w:rsidRPr="00DF622A">
        <w:rPr>
          <w:rFonts w:ascii="Times New Roman" w:hAnsi="Times New Roman" w:cs="Times New Roman"/>
          <w:i/>
          <w:sz w:val="24"/>
          <w:szCs w:val="24"/>
        </w:rPr>
        <w:t>;</w:t>
      </w:r>
    </w:p>
    <w:p w14:paraId="1D3B0A52" w14:textId="344956B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14:paraId="7D07A04F"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14:paraId="289E0391" w14:textId="68E579FF"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14:paraId="50FB97BC"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14:paraId="5EF8DAC4"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14:paraId="0BED7862" w14:textId="77777777" w:rsidR="00FF6FAB" w:rsidRPr="00DF622A" w:rsidRDefault="00FF6FAB" w:rsidP="00FF6FAB">
      <w:pPr>
        <w:rPr>
          <w:rFonts w:ascii="Times New Roman" w:hAnsi="Times New Roman" w:cs="Times New Roman"/>
          <w:i/>
          <w:sz w:val="24"/>
          <w:szCs w:val="24"/>
        </w:rPr>
      </w:pPr>
      <w:r w:rsidRPr="00DF622A">
        <w:rPr>
          <w:rFonts w:ascii="Times New Roman" w:hAnsi="Times New Roman" w:cs="Times New Roman"/>
          <w:i/>
          <w:sz w:val="24"/>
          <w:szCs w:val="24"/>
        </w:rPr>
        <w:t>Б) Бо ҷалби сармоягузориҳои беруна</w:t>
      </w:r>
    </w:p>
    <w:p w14:paraId="302FFFA6" w14:textId="72ECAC5A"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14:paraId="3C6F580D"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14:paraId="1691AEE9"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14:paraId="6DEFDF5B"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14:paraId="322007D0" w14:textId="0AE0509A" w:rsidR="00FF6FAB" w:rsidRPr="000D5C0F" w:rsidRDefault="00FF6FAB" w:rsidP="001C7C0B">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Таҳлили умумӣ ва хулосаҳои тадқиқот. Мутобиқат</w:t>
      </w:r>
      <w:r w:rsidR="001C7C0B">
        <w:rPr>
          <w:rFonts w:ascii="Times New Roman" w:hAnsi="Times New Roman" w:cs="Times New Roman"/>
          <w:b/>
          <w:bCs/>
          <w:sz w:val="24"/>
          <w:szCs w:val="24"/>
          <w:lang w:val="tg-Cyrl-TJ"/>
        </w:rPr>
        <w:t xml:space="preserve">и ин ҷомеа ба меъёрҳои интихоб. </w:t>
      </w:r>
      <w:r w:rsidRPr="000D5C0F">
        <w:rPr>
          <w:rFonts w:ascii="Times New Roman" w:hAnsi="Times New Roman" w:cs="Times New Roman"/>
          <w:sz w:val="24"/>
          <w:szCs w:val="24"/>
          <w:lang w:val="tg-Cyrl-TJ"/>
        </w:rPr>
        <w:t>(Барои ҳама бахшҳои тадқиқот хулосаҳо диҳед).</w:t>
      </w:r>
    </w:p>
    <w:p w14:paraId="11D896A0" w14:textId="585DBA52" w:rsidR="00FF6FAB" w:rsidRPr="003C7628" w:rsidRDefault="00FF6FAB" w:rsidP="003C7628">
      <w:pPr>
        <w:spacing w:line="240" w:lineRule="auto"/>
        <w:jc w:val="both"/>
        <w:rPr>
          <w:rFonts w:ascii="Times New Roman" w:hAnsi="Times New Roman" w:cs="Times New Roman"/>
          <w:i/>
          <w:iCs/>
          <w:sz w:val="24"/>
          <w:szCs w:val="24"/>
          <w:lang w:val="tg-Cyrl-TJ"/>
        </w:rPr>
      </w:pPr>
      <w:r w:rsidRPr="003C7628">
        <w:rPr>
          <w:rFonts w:ascii="Times New Roman" w:hAnsi="Times New Roman" w:cs="Times New Roman"/>
          <w:i/>
          <w:iCs/>
          <w:sz w:val="24"/>
          <w:szCs w:val="24"/>
          <w:lang w:val="tg-Cyrl-TJ"/>
        </w:rPr>
        <w:t xml:space="preserve">I   Тавсифҳо оид ба маълумотҳои демографӣ, мавҷудият ва рушди инфросохторҳои маҳаллӣ, ҳолати коршоямии онҳоро дар деҳаи </w:t>
      </w:r>
      <w:r w:rsidR="003F6E6D" w:rsidRPr="003C7628">
        <w:rPr>
          <w:rFonts w:ascii="Times New Roman" w:hAnsi="Times New Roman" w:cs="Times New Roman"/>
          <w:i/>
          <w:sz w:val="24"/>
          <w:szCs w:val="24"/>
          <w:lang w:val="tg-Cyrl-TJ"/>
        </w:rPr>
        <w:t>Кӯҳнашаҳр</w:t>
      </w:r>
      <w:r w:rsidRPr="003C7628">
        <w:rPr>
          <w:rFonts w:ascii="Times New Roman" w:hAnsi="Times New Roman" w:cs="Times New Roman"/>
          <w:i/>
          <w:iCs/>
          <w:sz w:val="24"/>
          <w:szCs w:val="24"/>
          <w:lang w:val="tg-Cyrl-TJ"/>
        </w:rPr>
        <w:t xml:space="preserve"> ҷамоати </w:t>
      </w:r>
      <w:r w:rsidR="003F6E6D" w:rsidRPr="003C7628">
        <w:rPr>
          <w:rFonts w:ascii="Times New Roman" w:hAnsi="Times New Roman" w:cs="Times New Roman"/>
          <w:i/>
          <w:iCs/>
          <w:sz w:val="24"/>
          <w:szCs w:val="24"/>
          <w:lang w:val="tg-Cyrl-TJ"/>
        </w:rPr>
        <w:t>Зарбдори</w:t>
      </w:r>
      <w:r w:rsidR="00C85652">
        <w:rPr>
          <w:rFonts w:ascii="Times New Roman" w:hAnsi="Times New Roman" w:cs="Times New Roman"/>
          <w:i/>
          <w:iCs/>
          <w:sz w:val="24"/>
          <w:szCs w:val="24"/>
          <w:lang w:val="tg-Cyrl-TJ"/>
        </w:rPr>
        <w:t xml:space="preserve"> шаҳри Кӯ</w:t>
      </w:r>
      <w:r w:rsidRPr="003C7628">
        <w:rPr>
          <w:rFonts w:ascii="Times New Roman" w:hAnsi="Times New Roman" w:cs="Times New Roman"/>
          <w:i/>
          <w:iCs/>
          <w:sz w:val="24"/>
          <w:szCs w:val="24"/>
          <w:lang w:val="tg-Cyrl-TJ"/>
        </w:rPr>
        <w:t>лоб таҳлил карда хулосаҳо дода мешавад:</w:t>
      </w:r>
    </w:p>
    <w:p w14:paraId="3D17265B" w14:textId="7DF8564C" w:rsidR="00FF6FAB" w:rsidRPr="003C7628" w:rsidRDefault="00FF6FAB" w:rsidP="003C7628">
      <w:pPr>
        <w:spacing w:line="240" w:lineRule="auto"/>
        <w:jc w:val="both"/>
        <w:rPr>
          <w:rFonts w:ascii="Times New Roman" w:hAnsi="Times New Roman" w:cs="Times New Roman"/>
          <w:i/>
          <w:sz w:val="24"/>
          <w:szCs w:val="24"/>
          <w:lang w:val="tg-Cyrl-TJ"/>
        </w:rPr>
      </w:pPr>
      <w:r w:rsidRPr="003C7628">
        <w:rPr>
          <w:rFonts w:ascii="Times New Roman" w:hAnsi="Times New Roman" w:cs="Times New Roman"/>
          <w:i/>
          <w:sz w:val="24"/>
          <w:szCs w:val="24"/>
          <w:lang w:val="tg-Cyrl-TJ"/>
        </w:rPr>
        <w:t xml:space="preserve">Деҳаи </w:t>
      </w:r>
      <w:r w:rsidR="003F6E6D" w:rsidRPr="003C7628">
        <w:rPr>
          <w:rFonts w:ascii="Times New Roman" w:hAnsi="Times New Roman" w:cs="Times New Roman"/>
          <w:i/>
          <w:sz w:val="24"/>
          <w:szCs w:val="24"/>
          <w:lang w:val="tg-Cyrl-TJ"/>
        </w:rPr>
        <w:t>Кӯҳнашаҳр</w:t>
      </w:r>
      <w:r w:rsidRPr="003C7628">
        <w:rPr>
          <w:rFonts w:ascii="Times New Roman" w:hAnsi="Times New Roman" w:cs="Times New Roman"/>
          <w:i/>
          <w:sz w:val="24"/>
          <w:szCs w:val="24"/>
          <w:lang w:val="tg-Cyrl-TJ"/>
        </w:rPr>
        <w:t xml:space="preserve"> </w:t>
      </w:r>
      <w:r w:rsidR="003F6E6D" w:rsidRPr="003C7628">
        <w:rPr>
          <w:rFonts w:ascii="Times New Roman" w:hAnsi="Times New Roman" w:cs="Times New Roman"/>
          <w:i/>
          <w:sz w:val="24"/>
          <w:szCs w:val="24"/>
          <w:lang w:val="tg-Cyrl-TJ"/>
        </w:rPr>
        <w:t xml:space="preserve">яке аз деҳаҳои </w:t>
      </w:r>
      <w:r w:rsidRPr="003C7628">
        <w:rPr>
          <w:rFonts w:ascii="Times New Roman" w:hAnsi="Times New Roman" w:cs="Times New Roman"/>
          <w:i/>
          <w:sz w:val="24"/>
          <w:szCs w:val="24"/>
          <w:lang w:val="tg-Cyrl-TJ"/>
        </w:rPr>
        <w:t>ҷамоати</w:t>
      </w:r>
      <w:r w:rsidR="003F6E6D" w:rsidRPr="003C7628">
        <w:rPr>
          <w:rFonts w:ascii="Times New Roman" w:hAnsi="Times New Roman" w:cs="Times New Roman"/>
          <w:i/>
          <w:sz w:val="24"/>
          <w:szCs w:val="24"/>
          <w:lang w:val="tg-Cyrl-TJ"/>
        </w:rPr>
        <w:t xml:space="preserve"> Зарбдор ба </w:t>
      </w:r>
      <w:r w:rsidRPr="003C7628">
        <w:rPr>
          <w:rFonts w:ascii="Times New Roman" w:hAnsi="Times New Roman" w:cs="Times New Roman"/>
          <w:i/>
          <w:sz w:val="24"/>
          <w:szCs w:val="24"/>
          <w:lang w:val="tg-Cyrl-TJ"/>
        </w:rPr>
        <w:t xml:space="preserve"> ҳисоб меёбад аз ин ҳисоб иншоотҳои инфросохтор</w:t>
      </w:r>
      <w:r w:rsidR="007A6DE5" w:rsidRPr="003C7628">
        <w:rPr>
          <w:rFonts w:ascii="Times New Roman" w:hAnsi="Times New Roman" w:cs="Times New Roman"/>
          <w:i/>
          <w:sz w:val="24"/>
          <w:szCs w:val="24"/>
          <w:lang w:val="tg-Cyrl-TJ"/>
        </w:rPr>
        <w:t>ӣ</w:t>
      </w:r>
      <w:r w:rsidR="003F6E6D" w:rsidRPr="003C7628">
        <w:rPr>
          <w:rFonts w:ascii="Times New Roman" w:hAnsi="Times New Roman" w:cs="Times New Roman"/>
          <w:i/>
          <w:sz w:val="24"/>
          <w:szCs w:val="24"/>
          <w:lang w:val="tg-Cyrl-TJ"/>
        </w:rPr>
        <w:t xml:space="preserve"> ба монанди мактаб,</w:t>
      </w:r>
      <w:r w:rsidRPr="003C7628">
        <w:rPr>
          <w:rFonts w:ascii="Times New Roman" w:hAnsi="Times New Roman" w:cs="Times New Roman"/>
          <w:i/>
          <w:sz w:val="24"/>
          <w:szCs w:val="24"/>
          <w:lang w:val="tg-Cyrl-TJ"/>
        </w:rPr>
        <w:t xml:space="preserve"> системаи таъмини об, барқ, кору фаъолият доранд.  Қайд кардан зарур аст, ки иншоотҳои номгиршуда баъди хизмати солҳои тӯлонӣ корношояму таъмирталаб шудаанд.</w:t>
      </w:r>
    </w:p>
    <w:p w14:paraId="3C274DAC" w14:textId="0AF149E5" w:rsidR="00FF6FAB" w:rsidRPr="003C7628" w:rsidRDefault="00FF6FAB" w:rsidP="003C7628">
      <w:pPr>
        <w:spacing w:line="240" w:lineRule="auto"/>
        <w:jc w:val="both"/>
        <w:rPr>
          <w:rFonts w:ascii="Times New Roman" w:hAnsi="Times New Roman" w:cs="Times New Roman"/>
          <w:bCs/>
          <w:i/>
          <w:iCs/>
          <w:sz w:val="24"/>
          <w:szCs w:val="24"/>
          <w:lang w:val="tg-Cyrl-TJ"/>
        </w:rPr>
      </w:pPr>
      <w:r w:rsidRPr="003C7628">
        <w:rPr>
          <w:rFonts w:ascii="Times New Roman" w:hAnsi="Times New Roman" w:cs="Times New Roman"/>
          <w:i/>
          <w:iCs/>
          <w:sz w:val="24"/>
          <w:szCs w:val="24"/>
          <w:lang w:val="tg-Cyrl-TJ"/>
        </w:rPr>
        <w:t xml:space="preserve">II   </w:t>
      </w:r>
      <w:r w:rsidRPr="003C7628">
        <w:rPr>
          <w:rFonts w:ascii="Times New Roman" w:hAnsi="Times New Roman" w:cs="Times New Roman"/>
          <w:bCs/>
          <w:i/>
          <w:iCs/>
          <w:sz w:val="24"/>
          <w:szCs w:val="24"/>
          <w:lang w:val="tg-Cyrl-TJ"/>
        </w:rPr>
        <w:t xml:space="preserve">Таҳлили сатҳи зиндагонии аҳолии деҳаи </w:t>
      </w:r>
      <w:r w:rsidR="009424A0" w:rsidRPr="003C7628">
        <w:rPr>
          <w:rFonts w:ascii="Times New Roman" w:hAnsi="Times New Roman" w:cs="Times New Roman"/>
          <w:i/>
          <w:sz w:val="24"/>
          <w:szCs w:val="24"/>
          <w:lang w:val="tg-Cyrl-TJ"/>
        </w:rPr>
        <w:t>Кӯҳнашаҳр</w:t>
      </w:r>
    </w:p>
    <w:p w14:paraId="4ADB8671" w14:textId="5AF78B4F" w:rsidR="00FF6FAB" w:rsidRPr="00F70BC2" w:rsidRDefault="00FF6FAB" w:rsidP="00F70BC2">
      <w:pPr>
        <w:pStyle w:val="a3"/>
        <w:numPr>
          <w:ilvl w:val="0"/>
          <w:numId w:val="28"/>
        </w:numPr>
        <w:spacing w:line="240" w:lineRule="auto"/>
        <w:jc w:val="both"/>
        <w:rPr>
          <w:rFonts w:ascii="Times New Roman" w:hAnsi="Times New Roman" w:cs="Times New Roman"/>
          <w:bCs/>
          <w:i/>
          <w:sz w:val="24"/>
          <w:szCs w:val="24"/>
          <w:lang w:val="tg-Cyrl-TJ"/>
        </w:rPr>
      </w:pPr>
      <w:r w:rsidRPr="00F70BC2">
        <w:rPr>
          <w:rFonts w:ascii="Times New Roman" w:hAnsi="Times New Roman" w:cs="Times New Roman"/>
          <w:bCs/>
          <w:i/>
          <w:sz w:val="24"/>
          <w:szCs w:val="24"/>
          <w:lang w:val="tg-Cyrl-TJ"/>
        </w:rPr>
        <w:t>Инфросохторҳои мавҷудбуда дар алоҳидаг</w:t>
      </w:r>
      <w:r w:rsidR="007A6DE5" w:rsidRPr="00F70BC2">
        <w:rPr>
          <w:rFonts w:ascii="Times New Roman" w:hAnsi="Times New Roman" w:cs="Times New Roman"/>
          <w:bCs/>
          <w:i/>
          <w:sz w:val="24"/>
          <w:szCs w:val="24"/>
          <w:lang w:val="tg-Cyrl-TJ"/>
        </w:rPr>
        <w:t>ӣ</w:t>
      </w:r>
      <w:r w:rsidRPr="00F70BC2">
        <w:rPr>
          <w:rFonts w:ascii="Times New Roman" w:hAnsi="Times New Roman" w:cs="Times New Roman"/>
          <w:bCs/>
          <w:i/>
          <w:sz w:val="24"/>
          <w:szCs w:val="24"/>
          <w:lang w:val="tg-Cyrl-TJ"/>
        </w:rPr>
        <w:t xml:space="preserve"> арзёби шуда</w:t>
      </w:r>
      <w:r w:rsidR="007A6DE5" w:rsidRPr="00F70BC2">
        <w:rPr>
          <w:rFonts w:ascii="Times New Roman" w:hAnsi="Times New Roman" w:cs="Times New Roman"/>
          <w:bCs/>
          <w:i/>
          <w:sz w:val="24"/>
          <w:szCs w:val="24"/>
          <w:lang w:val="tg-Cyrl-TJ"/>
        </w:rPr>
        <w:t>,</w:t>
      </w:r>
      <w:r w:rsidRPr="00F70BC2">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sidRPr="00F70BC2">
        <w:rPr>
          <w:rFonts w:ascii="Times New Roman" w:hAnsi="Times New Roman" w:cs="Times New Roman"/>
          <w:bCs/>
          <w:i/>
          <w:sz w:val="24"/>
          <w:szCs w:val="24"/>
          <w:lang w:val="tg-Cyrl-TJ"/>
        </w:rPr>
        <w:t>ӣ</w:t>
      </w:r>
      <w:r w:rsidR="00F70BC2" w:rsidRPr="00F70BC2">
        <w:rPr>
          <w:rFonts w:ascii="Times New Roman" w:hAnsi="Times New Roman" w:cs="Times New Roman"/>
          <w:bCs/>
          <w:i/>
          <w:sz w:val="24"/>
          <w:szCs w:val="24"/>
          <w:lang w:val="tg-Cyrl-TJ"/>
        </w:rPr>
        <w:t xml:space="preserve"> муайян карда шудааст. Тад</w:t>
      </w:r>
      <w:r w:rsidRPr="00F70BC2">
        <w:rPr>
          <w:rFonts w:ascii="Times New Roman" w:hAnsi="Times New Roman" w:cs="Times New Roman"/>
          <w:bCs/>
          <w:i/>
          <w:sz w:val="24"/>
          <w:szCs w:val="24"/>
          <w:lang w:val="tg-Cyrl-TJ"/>
        </w:rPr>
        <w:t xml:space="preserve">қиқотчиён дар хулосаеанд, ки </w:t>
      </w:r>
      <w:r w:rsidRPr="00F70BC2">
        <w:rPr>
          <w:rFonts w:ascii="Times New Roman" w:hAnsi="Times New Roman" w:cs="Times New Roman"/>
          <w:bCs/>
          <w:i/>
          <w:sz w:val="24"/>
          <w:szCs w:val="24"/>
          <w:lang w:val="tg-Cyrl-TJ"/>
        </w:rPr>
        <w:lastRenderedPageBreak/>
        <w:t>иншоотҳои мавҷудбуда таъмиру бозсоз</w:t>
      </w:r>
      <w:r w:rsidR="007A6DE5" w:rsidRPr="00F70BC2">
        <w:rPr>
          <w:rFonts w:ascii="Times New Roman" w:hAnsi="Times New Roman" w:cs="Times New Roman"/>
          <w:bCs/>
          <w:i/>
          <w:sz w:val="24"/>
          <w:szCs w:val="24"/>
          <w:lang w:val="tg-Cyrl-TJ"/>
        </w:rPr>
        <w:t>ӣ</w:t>
      </w:r>
      <w:r w:rsidRPr="00F70BC2">
        <w:rPr>
          <w:rFonts w:ascii="Times New Roman" w:hAnsi="Times New Roman" w:cs="Times New Roman"/>
          <w:bCs/>
          <w:i/>
          <w:sz w:val="24"/>
          <w:szCs w:val="24"/>
          <w:lang w:val="tg-Cyrl-TJ"/>
        </w:rPr>
        <w:t xml:space="preserve"> карда шуда</w:t>
      </w:r>
      <w:r w:rsidR="007A6DE5" w:rsidRPr="00F70BC2">
        <w:rPr>
          <w:rFonts w:ascii="Times New Roman" w:hAnsi="Times New Roman" w:cs="Times New Roman"/>
          <w:bCs/>
          <w:i/>
          <w:sz w:val="24"/>
          <w:szCs w:val="24"/>
          <w:lang w:val="tg-Cyrl-TJ"/>
        </w:rPr>
        <w:t>,</w:t>
      </w:r>
      <w:r w:rsidRPr="00F70BC2">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14:paraId="62C1776A" w14:textId="6DC298E8" w:rsidR="00FF6FAB" w:rsidRPr="00F70BC2" w:rsidRDefault="00FF6FAB" w:rsidP="00F70BC2">
      <w:pPr>
        <w:pStyle w:val="a3"/>
        <w:numPr>
          <w:ilvl w:val="0"/>
          <w:numId w:val="28"/>
        </w:numPr>
        <w:spacing w:line="240" w:lineRule="auto"/>
        <w:jc w:val="both"/>
        <w:rPr>
          <w:rFonts w:ascii="Times New Roman" w:hAnsi="Times New Roman" w:cs="Times New Roman"/>
          <w:bCs/>
          <w:i/>
          <w:sz w:val="24"/>
          <w:szCs w:val="24"/>
          <w:lang w:val="tg-Cyrl-TJ"/>
        </w:rPr>
      </w:pPr>
      <w:r w:rsidRPr="00F70BC2">
        <w:rPr>
          <w:rFonts w:ascii="Times New Roman" w:hAnsi="Times New Roman" w:cs="Times New Roman"/>
          <w:bCs/>
          <w:i/>
          <w:sz w:val="24"/>
          <w:szCs w:val="24"/>
          <w:lang w:val="tg-Cyrl-TJ"/>
        </w:rPr>
        <w:t>Ҳолати фавти к</w:t>
      </w:r>
      <w:r w:rsidR="007A6DE5" w:rsidRPr="00F70BC2">
        <w:rPr>
          <w:rFonts w:ascii="Times New Roman" w:hAnsi="Times New Roman" w:cs="Times New Roman"/>
          <w:bCs/>
          <w:i/>
          <w:sz w:val="24"/>
          <w:szCs w:val="24"/>
          <w:lang w:val="tg-Cyrl-TJ"/>
        </w:rPr>
        <w:t>ӯ</w:t>
      </w:r>
      <w:r w:rsidRPr="00F70BC2">
        <w:rPr>
          <w:rFonts w:ascii="Times New Roman" w:hAnsi="Times New Roman" w:cs="Times New Roman"/>
          <w:bCs/>
          <w:i/>
          <w:sz w:val="24"/>
          <w:szCs w:val="24"/>
          <w:lang w:val="tg-Cyrl-TJ"/>
        </w:rPr>
        <w:t>дакон аз сабаби касалиҳои сироят</w:t>
      </w:r>
      <w:r w:rsidR="007A6DE5" w:rsidRPr="00F70BC2">
        <w:rPr>
          <w:rFonts w:ascii="Times New Roman" w:hAnsi="Times New Roman" w:cs="Times New Roman"/>
          <w:bCs/>
          <w:i/>
          <w:sz w:val="24"/>
          <w:szCs w:val="24"/>
          <w:lang w:val="tg-Cyrl-TJ"/>
        </w:rPr>
        <w:t>ӣ</w:t>
      </w:r>
      <w:r w:rsidRPr="00F70BC2">
        <w:rPr>
          <w:rFonts w:ascii="Times New Roman" w:hAnsi="Times New Roman" w:cs="Times New Roman"/>
          <w:bCs/>
          <w:i/>
          <w:sz w:val="24"/>
          <w:szCs w:val="24"/>
          <w:lang w:val="tg-Cyrl-TJ"/>
        </w:rPr>
        <w:t xml:space="preserve"> ба қайд гирифта нашудааст.</w:t>
      </w:r>
    </w:p>
    <w:p w14:paraId="330EF999" w14:textId="37C705AD" w:rsidR="00FF6FAB" w:rsidRPr="00F70BC2" w:rsidRDefault="00FF6FAB" w:rsidP="00F70BC2">
      <w:pPr>
        <w:pStyle w:val="a3"/>
        <w:numPr>
          <w:ilvl w:val="0"/>
          <w:numId w:val="28"/>
        </w:numPr>
        <w:spacing w:line="240" w:lineRule="auto"/>
        <w:jc w:val="both"/>
        <w:rPr>
          <w:rFonts w:ascii="Times New Roman" w:hAnsi="Times New Roman" w:cs="Times New Roman"/>
          <w:bCs/>
          <w:i/>
          <w:sz w:val="24"/>
          <w:szCs w:val="24"/>
          <w:lang w:val="tg-Cyrl-TJ"/>
        </w:rPr>
      </w:pPr>
      <w:r w:rsidRPr="00F70BC2">
        <w:rPr>
          <w:rFonts w:ascii="Times New Roman" w:hAnsi="Times New Roman" w:cs="Times New Roman"/>
          <w:bCs/>
          <w:i/>
          <w:sz w:val="24"/>
          <w:szCs w:val="24"/>
          <w:lang w:val="tg-Cyrl-TJ"/>
        </w:rPr>
        <w:t xml:space="preserve">Дар </w:t>
      </w:r>
      <w:r w:rsidR="003C7628" w:rsidRPr="00F70BC2">
        <w:rPr>
          <w:rFonts w:ascii="Times New Roman" w:hAnsi="Times New Roman" w:cs="Times New Roman"/>
          <w:bCs/>
          <w:i/>
          <w:sz w:val="24"/>
          <w:szCs w:val="24"/>
          <w:lang w:val="tg-Cyrl-TJ"/>
        </w:rPr>
        <w:t>деҳа 12</w:t>
      </w:r>
      <w:r w:rsidR="007A6DE5" w:rsidRPr="00F70BC2">
        <w:rPr>
          <w:rFonts w:ascii="Times New Roman" w:hAnsi="Times New Roman" w:cs="Times New Roman"/>
          <w:bCs/>
          <w:i/>
          <w:sz w:val="24"/>
          <w:szCs w:val="24"/>
          <w:lang w:val="tg-Cyrl-TJ"/>
        </w:rPr>
        <w:t xml:space="preserve"> хонаводаҳои бесаробон</w:t>
      </w:r>
      <w:r w:rsidR="003C7628" w:rsidRPr="00F70BC2">
        <w:rPr>
          <w:rFonts w:ascii="Times New Roman" w:hAnsi="Times New Roman" w:cs="Times New Roman"/>
          <w:bCs/>
          <w:i/>
          <w:sz w:val="24"/>
          <w:szCs w:val="24"/>
          <w:lang w:val="tg-Cyrl-TJ"/>
        </w:rPr>
        <w:t xml:space="preserve"> дар 1</w:t>
      </w:r>
      <w:r w:rsidR="005E0115" w:rsidRPr="00F70BC2">
        <w:rPr>
          <w:rFonts w:ascii="Times New Roman" w:hAnsi="Times New Roman" w:cs="Times New Roman"/>
          <w:bCs/>
          <w:i/>
          <w:sz w:val="24"/>
          <w:szCs w:val="24"/>
          <w:lang w:val="tg-Cyrl-TJ"/>
        </w:rPr>
        <w:t xml:space="preserve">0 </w:t>
      </w:r>
      <w:r w:rsidR="007A6DE5" w:rsidRPr="00F70BC2">
        <w:rPr>
          <w:rFonts w:ascii="Times New Roman" w:hAnsi="Times New Roman" w:cs="Times New Roman"/>
          <w:bCs/>
          <w:i/>
          <w:sz w:val="24"/>
          <w:szCs w:val="24"/>
          <w:lang w:val="tg-Cyrl-TJ"/>
        </w:rPr>
        <w:t xml:space="preserve">хонаводаҳои </w:t>
      </w:r>
      <w:r w:rsidRPr="00F70BC2">
        <w:rPr>
          <w:rFonts w:ascii="Times New Roman" w:hAnsi="Times New Roman" w:cs="Times New Roman"/>
          <w:bCs/>
          <w:i/>
          <w:sz w:val="24"/>
          <w:szCs w:val="24"/>
          <w:lang w:val="tg-Cyrl-TJ"/>
        </w:rPr>
        <w:t>истиқомат доранд ва онҳо бо нафақаи иҷтим</w:t>
      </w:r>
      <w:r w:rsidR="007A6DE5" w:rsidRPr="00F70BC2">
        <w:rPr>
          <w:rFonts w:ascii="Times New Roman" w:hAnsi="Times New Roman" w:cs="Times New Roman"/>
          <w:bCs/>
          <w:i/>
          <w:sz w:val="24"/>
          <w:szCs w:val="24"/>
          <w:lang w:val="tg-Cyrl-TJ"/>
        </w:rPr>
        <w:t>о</w:t>
      </w:r>
      <w:r w:rsidRPr="00F70BC2">
        <w:rPr>
          <w:rFonts w:ascii="Times New Roman" w:hAnsi="Times New Roman" w:cs="Times New Roman"/>
          <w:bCs/>
          <w:i/>
          <w:sz w:val="24"/>
          <w:szCs w:val="24"/>
          <w:lang w:val="tg-Cyrl-TJ"/>
        </w:rPr>
        <w:t>ӣ  таъмин ҳастанд ва шӯрои маҳалла аз ҳоли онҳо доимо бохабар аст.</w:t>
      </w:r>
    </w:p>
    <w:p w14:paraId="608A1F1F" w14:textId="793A0641" w:rsidR="00FF6FAB" w:rsidRPr="00F70BC2" w:rsidRDefault="00FF6FAB" w:rsidP="00F70BC2">
      <w:pPr>
        <w:pStyle w:val="a3"/>
        <w:numPr>
          <w:ilvl w:val="0"/>
          <w:numId w:val="28"/>
        </w:numPr>
        <w:spacing w:line="240" w:lineRule="auto"/>
        <w:jc w:val="both"/>
        <w:rPr>
          <w:rFonts w:ascii="Times New Roman" w:hAnsi="Times New Roman" w:cs="Times New Roman"/>
          <w:i/>
          <w:sz w:val="24"/>
          <w:szCs w:val="24"/>
          <w:lang w:val="tg-Cyrl-TJ"/>
        </w:rPr>
      </w:pPr>
      <w:r w:rsidRPr="00F70BC2">
        <w:rPr>
          <w:rFonts w:ascii="Times New Roman" w:hAnsi="Times New Roman" w:cs="Times New Roman"/>
          <w:i/>
          <w:sz w:val="24"/>
          <w:szCs w:val="24"/>
          <w:lang w:val="tg-Cyrl-TJ"/>
        </w:rPr>
        <w:t>Самтҳои асосии хароҷоти оилаи миёнаҳолро дар маҳал т</w:t>
      </w:r>
      <w:r w:rsidR="00FA284A">
        <w:rPr>
          <w:rFonts w:ascii="Times New Roman" w:hAnsi="Times New Roman" w:cs="Times New Roman"/>
          <w:i/>
          <w:sz w:val="24"/>
          <w:szCs w:val="24"/>
          <w:lang w:val="tg-Cyrl-TJ"/>
        </w:rPr>
        <w:t>аҳлил карда муайян кардем, ки 38</w:t>
      </w:r>
      <w:r w:rsidRPr="00F70BC2">
        <w:rPr>
          <w:rFonts w:ascii="Times New Roman" w:hAnsi="Times New Roman" w:cs="Times New Roman"/>
          <w:i/>
          <w:sz w:val="24"/>
          <w:szCs w:val="24"/>
          <w:lang w:val="tg-Cyrl-TJ"/>
        </w:rPr>
        <w:t>%-и даромадҳои хо</w:t>
      </w:r>
      <w:r w:rsidR="00FA284A">
        <w:rPr>
          <w:rFonts w:ascii="Times New Roman" w:hAnsi="Times New Roman" w:cs="Times New Roman"/>
          <w:i/>
          <w:sz w:val="24"/>
          <w:szCs w:val="24"/>
          <w:lang w:val="tg-Cyrl-TJ"/>
        </w:rPr>
        <w:t>навода барои таъмини озуқа ва 19</w:t>
      </w:r>
      <w:r w:rsidRPr="00F70BC2">
        <w:rPr>
          <w:rFonts w:ascii="Times New Roman" w:hAnsi="Times New Roman" w:cs="Times New Roman"/>
          <w:i/>
          <w:sz w:val="24"/>
          <w:szCs w:val="24"/>
          <w:lang w:val="tg-Cyrl-TJ"/>
        </w:rPr>
        <w:t>% барои хариди либоса ҳарҷ карда мешавад.</w:t>
      </w:r>
    </w:p>
    <w:p w14:paraId="2DD8DF79" w14:textId="0557C88F" w:rsidR="00FF6FAB" w:rsidRPr="00F70BC2" w:rsidRDefault="00FF6FAB" w:rsidP="00F70BC2">
      <w:pPr>
        <w:pStyle w:val="a3"/>
        <w:numPr>
          <w:ilvl w:val="0"/>
          <w:numId w:val="28"/>
        </w:numPr>
        <w:spacing w:line="240" w:lineRule="auto"/>
        <w:jc w:val="both"/>
        <w:rPr>
          <w:rFonts w:ascii="Times New Roman" w:hAnsi="Times New Roman" w:cs="Times New Roman"/>
          <w:i/>
          <w:sz w:val="24"/>
          <w:szCs w:val="24"/>
          <w:lang w:val="tg-Cyrl-TJ"/>
        </w:rPr>
      </w:pPr>
      <w:r w:rsidRPr="00F70BC2">
        <w:rPr>
          <w:rFonts w:ascii="Times New Roman" w:hAnsi="Times New Roman" w:cs="Times New Roman"/>
          <w:i/>
          <w:sz w:val="24"/>
          <w:szCs w:val="24"/>
          <w:lang w:val="tg-Cyrl-TJ"/>
        </w:rPr>
        <w:t>Шуғл, манбаъҳо ва сатҳи даромади аҳолӣ. Аз нишондод ва таҳлили ди</w:t>
      </w:r>
      <w:r w:rsidR="007A6DE5" w:rsidRPr="00F70BC2">
        <w:rPr>
          <w:rFonts w:ascii="Times New Roman" w:hAnsi="Times New Roman" w:cs="Times New Roman"/>
          <w:i/>
          <w:sz w:val="24"/>
          <w:szCs w:val="24"/>
          <w:lang w:val="tg-Cyrl-TJ"/>
        </w:rPr>
        <w:t>а</w:t>
      </w:r>
      <w:r w:rsidRPr="00F70BC2">
        <w:rPr>
          <w:rFonts w:ascii="Times New Roman" w:hAnsi="Times New Roman" w:cs="Times New Roman"/>
          <w:i/>
          <w:sz w:val="24"/>
          <w:szCs w:val="24"/>
          <w:lang w:val="tg-Cyrl-TJ"/>
        </w:rPr>
        <w:t>грам</w:t>
      </w:r>
      <w:r w:rsidR="007A6DE5" w:rsidRPr="00F70BC2">
        <w:rPr>
          <w:rFonts w:ascii="Times New Roman" w:hAnsi="Times New Roman" w:cs="Times New Roman"/>
          <w:i/>
          <w:sz w:val="24"/>
          <w:szCs w:val="24"/>
          <w:lang w:val="tg-Cyrl-TJ"/>
        </w:rPr>
        <w:t>маи</w:t>
      </w:r>
      <w:r w:rsidR="005E0115" w:rsidRPr="00F70BC2">
        <w:rPr>
          <w:rFonts w:ascii="Times New Roman" w:hAnsi="Times New Roman" w:cs="Times New Roman"/>
          <w:i/>
          <w:sz w:val="24"/>
          <w:szCs w:val="24"/>
          <w:lang w:val="tg-Cyrl-TJ"/>
        </w:rPr>
        <w:t xml:space="preserve"> шӯғл маълум мешавад, ки </w:t>
      </w:r>
      <w:r w:rsidR="00AC03FE" w:rsidRPr="00F70BC2">
        <w:rPr>
          <w:rFonts w:ascii="Times New Roman" w:hAnsi="Times New Roman" w:cs="Times New Roman"/>
          <w:i/>
          <w:sz w:val="24"/>
          <w:szCs w:val="24"/>
          <w:lang w:val="tg-Cyrl-TJ"/>
        </w:rPr>
        <w:t>17</w:t>
      </w:r>
      <w:r w:rsidRPr="00F70BC2">
        <w:rPr>
          <w:rFonts w:ascii="Times New Roman" w:hAnsi="Times New Roman" w:cs="Times New Roman"/>
          <w:i/>
          <w:sz w:val="24"/>
          <w:szCs w:val="24"/>
          <w:lang w:val="tg-Cyrl-TJ"/>
        </w:rPr>
        <w:t>%-и қувваҳои қобили м</w:t>
      </w:r>
      <w:r w:rsidR="00AC03FE" w:rsidRPr="00F70BC2">
        <w:rPr>
          <w:rFonts w:ascii="Times New Roman" w:hAnsi="Times New Roman" w:cs="Times New Roman"/>
          <w:i/>
          <w:sz w:val="24"/>
          <w:szCs w:val="24"/>
          <w:lang w:val="tg-Cyrl-TJ"/>
        </w:rPr>
        <w:t>еҳнат ба гурӯҳи кишоварзон ва 16</w:t>
      </w:r>
      <w:r w:rsidRPr="00F70BC2">
        <w:rPr>
          <w:rFonts w:ascii="Times New Roman" w:hAnsi="Times New Roman" w:cs="Times New Roman"/>
          <w:i/>
          <w:sz w:val="24"/>
          <w:szCs w:val="24"/>
          <w:lang w:val="tg-Cyrl-TJ"/>
        </w:rPr>
        <w:t>% ба гурӯҳи кироякорҳо та</w:t>
      </w:r>
      <w:r w:rsidR="007A6DE5" w:rsidRPr="00F70BC2">
        <w:rPr>
          <w:rFonts w:ascii="Times New Roman" w:hAnsi="Times New Roman" w:cs="Times New Roman"/>
          <w:i/>
          <w:sz w:val="24"/>
          <w:szCs w:val="24"/>
          <w:lang w:val="tg-Cyrl-TJ"/>
        </w:rPr>
        <w:t>а</w:t>
      </w:r>
      <w:r w:rsidRPr="00F70BC2">
        <w:rPr>
          <w:rFonts w:ascii="Times New Roman" w:hAnsi="Times New Roman" w:cs="Times New Roman"/>
          <w:i/>
          <w:sz w:val="24"/>
          <w:szCs w:val="24"/>
          <w:lang w:val="tg-Cyrl-TJ"/>
        </w:rPr>
        <w:t>луқ доранд. Манбаҳои асосии даромади сокинони деҳа дар шакл</w:t>
      </w:r>
      <w:r w:rsidR="009424A0" w:rsidRPr="00F70BC2">
        <w:rPr>
          <w:rFonts w:ascii="Times New Roman" w:hAnsi="Times New Roman" w:cs="Times New Roman"/>
          <w:i/>
          <w:sz w:val="24"/>
          <w:szCs w:val="24"/>
          <w:lang w:val="tg-Cyrl-TJ"/>
        </w:rPr>
        <w:t>и музди меҳнат ва аз ҳисоби фурӯ</w:t>
      </w:r>
      <w:r w:rsidRPr="00F70BC2">
        <w:rPr>
          <w:rFonts w:ascii="Times New Roman" w:hAnsi="Times New Roman" w:cs="Times New Roman"/>
          <w:i/>
          <w:sz w:val="24"/>
          <w:szCs w:val="24"/>
          <w:lang w:val="tg-Cyrl-TJ"/>
        </w:rPr>
        <w:t>ши мол</w:t>
      </w:r>
      <w:r w:rsidR="007A6DE5" w:rsidRPr="00F70BC2">
        <w:rPr>
          <w:rFonts w:ascii="Times New Roman" w:hAnsi="Times New Roman" w:cs="Times New Roman"/>
          <w:i/>
          <w:sz w:val="24"/>
          <w:szCs w:val="24"/>
          <w:lang w:val="tg-Cyrl-TJ"/>
        </w:rPr>
        <w:t>у</w:t>
      </w:r>
      <w:r w:rsidRPr="00F70BC2">
        <w:rPr>
          <w:rFonts w:ascii="Times New Roman" w:hAnsi="Times New Roman" w:cs="Times New Roman"/>
          <w:i/>
          <w:sz w:val="24"/>
          <w:szCs w:val="24"/>
          <w:lang w:val="tg-Cyrl-TJ"/>
        </w:rPr>
        <w:t xml:space="preserve"> маҳсулот мебошад. Са</w:t>
      </w:r>
      <w:r w:rsidR="009424A0" w:rsidRPr="00F70BC2">
        <w:rPr>
          <w:rFonts w:ascii="Times New Roman" w:hAnsi="Times New Roman" w:cs="Times New Roman"/>
          <w:i/>
          <w:sz w:val="24"/>
          <w:szCs w:val="24"/>
          <w:lang w:val="tg-Cyrl-TJ"/>
        </w:rPr>
        <w:t>тҳи даромади сокинони деҳа аз рӯ</w:t>
      </w:r>
      <w:r w:rsidRPr="00F70BC2">
        <w:rPr>
          <w:rFonts w:ascii="Times New Roman" w:hAnsi="Times New Roman" w:cs="Times New Roman"/>
          <w:i/>
          <w:sz w:val="24"/>
          <w:szCs w:val="24"/>
          <w:lang w:val="tg-Cyrl-TJ"/>
        </w:rPr>
        <w:t>и шуғл:  муҳоҷирони меҳнати 2000 сомонӣ, кироякорҳо 1200 сомонӣ ва зиёиён 800 сомон</w:t>
      </w:r>
      <w:r w:rsidR="007A6DE5" w:rsidRPr="00F70BC2">
        <w:rPr>
          <w:rFonts w:ascii="Times New Roman" w:hAnsi="Times New Roman" w:cs="Times New Roman"/>
          <w:i/>
          <w:sz w:val="24"/>
          <w:szCs w:val="24"/>
          <w:lang w:val="tg-Cyrl-TJ"/>
        </w:rPr>
        <w:t>и</w:t>
      </w:r>
      <w:r w:rsidRPr="00F70BC2">
        <w:rPr>
          <w:rFonts w:ascii="Times New Roman" w:hAnsi="Times New Roman" w:cs="Times New Roman"/>
          <w:i/>
          <w:sz w:val="24"/>
          <w:szCs w:val="24"/>
          <w:lang w:val="tg-Cyrl-TJ"/>
        </w:rPr>
        <w:t xml:space="preserve">ро дар  моҳ ташкил медиҳад. </w:t>
      </w:r>
    </w:p>
    <w:p w14:paraId="7401FE6B" w14:textId="4694A4BA" w:rsidR="00FF6FAB" w:rsidRPr="003C7628" w:rsidRDefault="00FF6FAB" w:rsidP="00F70BC2">
      <w:pPr>
        <w:pStyle w:val="a5"/>
        <w:numPr>
          <w:ilvl w:val="0"/>
          <w:numId w:val="28"/>
        </w:numPr>
        <w:spacing w:line="240" w:lineRule="auto"/>
        <w:jc w:val="both"/>
        <w:rPr>
          <w:i/>
          <w:sz w:val="24"/>
          <w:szCs w:val="24"/>
          <w:lang w:val="tg-Cyrl-TJ"/>
        </w:rPr>
      </w:pPr>
      <w:r w:rsidRPr="003C7628">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3C7628">
        <w:rPr>
          <w:i/>
          <w:sz w:val="24"/>
          <w:szCs w:val="24"/>
          <w:lang w:val="tg-Cyrl-TJ"/>
        </w:rPr>
        <w:t>ӣ</w:t>
      </w:r>
      <w:r w:rsidRPr="003C7628">
        <w:rPr>
          <w:i/>
          <w:sz w:val="24"/>
          <w:szCs w:val="24"/>
          <w:lang w:val="tg-Cyrl-TJ"/>
        </w:rPr>
        <w:t xml:space="preserve"> ва паст будани музди кор аз сабабҳои асосии бекорӣ ва ташкили корхонаҳо, кушодани ҷойхои нави кор</w:t>
      </w:r>
      <w:r w:rsidR="007A6DE5" w:rsidRPr="003C7628">
        <w:rPr>
          <w:i/>
          <w:sz w:val="24"/>
          <w:szCs w:val="24"/>
          <w:lang w:val="tg-Cyrl-TJ"/>
        </w:rPr>
        <w:t>ӣ</w:t>
      </w:r>
      <w:r w:rsidR="00F859FA">
        <w:rPr>
          <w:i/>
          <w:sz w:val="24"/>
          <w:szCs w:val="24"/>
          <w:lang w:val="tg-Cyrl-TJ"/>
        </w:rPr>
        <w:t xml:space="preserve"> бо музди меҳнати му</w:t>
      </w:r>
      <w:r w:rsidRPr="003C7628">
        <w:rPr>
          <w:i/>
          <w:sz w:val="24"/>
          <w:szCs w:val="24"/>
          <w:lang w:val="tg-Cyrl-TJ"/>
        </w:rPr>
        <w:t>воффиқ, роҳи таъсир ба бекор</w:t>
      </w:r>
      <w:r w:rsidR="007A6DE5" w:rsidRPr="003C7628">
        <w:rPr>
          <w:i/>
          <w:sz w:val="24"/>
          <w:szCs w:val="24"/>
          <w:lang w:val="tg-Cyrl-TJ"/>
        </w:rPr>
        <w:t>ӣ</w:t>
      </w:r>
      <w:r w:rsidRPr="003C7628">
        <w:rPr>
          <w:i/>
          <w:sz w:val="24"/>
          <w:szCs w:val="24"/>
          <w:lang w:val="tg-Cyrl-TJ"/>
        </w:rPr>
        <w:t xml:space="preserve"> ҳисоб меёбанд.</w:t>
      </w:r>
    </w:p>
    <w:p w14:paraId="0B8A4A6E" w14:textId="7D0F5C03" w:rsidR="00FF6FAB" w:rsidRPr="003C7628" w:rsidRDefault="00FF6FAB" w:rsidP="00F70BC2">
      <w:pPr>
        <w:pStyle w:val="a5"/>
        <w:numPr>
          <w:ilvl w:val="0"/>
          <w:numId w:val="28"/>
        </w:numPr>
        <w:spacing w:after="240" w:line="240" w:lineRule="auto"/>
        <w:jc w:val="both"/>
        <w:rPr>
          <w:i/>
          <w:sz w:val="24"/>
          <w:szCs w:val="24"/>
        </w:rPr>
      </w:pPr>
      <w:r w:rsidRPr="003C7628">
        <w:rPr>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8710F9">
        <w:rPr>
          <w:i/>
          <w:sz w:val="24"/>
          <w:szCs w:val="24"/>
        </w:rPr>
        <w:t>10</w:t>
      </w:r>
      <w:r w:rsidR="007A6DE5" w:rsidRPr="003C7628">
        <w:rPr>
          <w:i/>
          <w:sz w:val="24"/>
          <w:szCs w:val="24"/>
        </w:rPr>
        <w:t>%</w:t>
      </w:r>
      <w:r w:rsidR="007A6DE5" w:rsidRPr="003C7628">
        <w:rPr>
          <w:i/>
          <w:sz w:val="24"/>
          <w:szCs w:val="24"/>
          <w:lang w:val="tg-Cyrl-TJ"/>
        </w:rPr>
        <w:t xml:space="preserve">-и </w:t>
      </w:r>
      <w:r w:rsidR="005743CC" w:rsidRPr="003C7628">
        <w:rPr>
          <w:i/>
          <w:sz w:val="24"/>
          <w:szCs w:val="24"/>
          <w:lang w:val="tg-Cyrl-TJ"/>
        </w:rPr>
        <w:t xml:space="preserve">сокинони деҳа ба гурӯҳи </w:t>
      </w:r>
      <w:r w:rsidR="007A6DE5" w:rsidRPr="003C7628">
        <w:rPr>
          <w:i/>
          <w:sz w:val="24"/>
          <w:szCs w:val="24"/>
        </w:rPr>
        <w:t>сарватмандон</w:t>
      </w:r>
      <w:r w:rsidR="005743CC" w:rsidRPr="003C7628">
        <w:rPr>
          <w:i/>
          <w:sz w:val="24"/>
          <w:szCs w:val="24"/>
          <w:lang w:val="tg-Cyrl-TJ"/>
        </w:rPr>
        <w:t xml:space="preserve">, </w:t>
      </w:r>
      <w:r w:rsidR="008710F9">
        <w:rPr>
          <w:i/>
          <w:sz w:val="24"/>
          <w:szCs w:val="24"/>
        </w:rPr>
        <w:t>81% ба гурӯҳи миёнаҳолҳо, ва 9</w:t>
      </w:r>
      <w:r w:rsidRPr="003C7628">
        <w:rPr>
          <w:i/>
          <w:sz w:val="24"/>
          <w:szCs w:val="24"/>
        </w:rPr>
        <w:t xml:space="preserve">% </w:t>
      </w:r>
      <w:r w:rsidR="005743CC" w:rsidRPr="003C7628">
        <w:rPr>
          <w:i/>
          <w:sz w:val="24"/>
          <w:szCs w:val="24"/>
          <w:lang w:val="tg-Cyrl-TJ"/>
        </w:rPr>
        <w:t xml:space="preserve">ба </w:t>
      </w:r>
      <w:r w:rsidRPr="003C7628">
        <w:rPr>
          <w:i/>
          <w:sz w:val="24"/>
          <w:szCs w:val="24"/>
        </w:rPr>
        <w:t xml:space="preserve">гурӯҳи камбизоатҳо </w:t>
      </w:r>
      <w:r w:rsidR="005743CC" w:rsidRPr="003C7628">
        <w:rPr>
          <w:i/>
          <w:sz w:val="24"/>
          <w:szCs w:val="24"/>
          <w:lang w:val="tg-Cyrl-TJ"/>
        </w:rPr>
        <w:t>шомиланд</w:t>
      </w:r>
      <w:r w:rsidRPr="003C7628">
        <w:rPr>
          <w:i/>
          <w:sz w:val="24"/>
          <w:szCs w:val="24"/>
        </w:rPr>
        <w:t>.</w:t>
      </w:r>
    </w:p>
    <w:p w14:paraId="2AEFE471" w14:textId="77777777" w:rsidR="00FF6FAB" w:rsidRPr="000D5C0F" w:rsidRDefault="00FF6FAB" w:rsidP="001C7C0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14:paraId="501B9C4A" w14:textId="123F5A22" w:rsidR="00FF6FAB" w:rsidRPr="00DF622A" w:rsidRDefault="00F70BC2" w:rsidP="001C7C0B">
      <w:pPr>
        <w:pStyle w:val="8"/>
        <w:keepLines w:val="0"/>
        <w:spacing w:before="0" w:line="240" w:lineRule="auto"/>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Тад</w:t>
      </w:r>
      <w:r w:rsidR="00FF6FAB" w:rsidRPr="00DF622A">
        <w:rPr>
          <w:rFonts w:ascii="Times New Roman" w:hAnsi="Times New Roman" w:cs="Times New Roman"/>
          <w:bCs/>
          <w:i/>
          <w:color w:val="auto"/>
          <w:sz w:val="24"/>
          <w:szCs w:val="24"/>
          <w:lang w:val="tg-Cyrl-TJ"/>
        </w:rPr>
        <w:t>қиқот оид ба хусусиятҳ</w:t>
      </w:r>
      <w:r w:rsidR="005743CC" w:rsidRPr="00DF622A">
        <w:rPr>
          <w:rFonts w:ascii="Times New Roman" w:hAnsi="Times New Roman" w:cs="Times New Roman"/>
          <w:bCs/>
          <w:i/>
          <w:color w:val="auto"/>
          <w:sz w:val="24"/>
          <w:szCs w:val="24"/>
          <w:lang w:val="tg-Cyrl-TJ"/>
        </w:rPr>
        <w:t>о</w:t>
      </w:r>
      <w:r w:rsidR="00FF6FAB" w:rsidRPr="00DF622A">
        <w:rPr>
          <w:rFonts w:ascii="Times New Roman" w:hAnsi="Times New Roman" w:cs="Times New Roman"/>
          <w:bCs/>
          <w:i/>
          <w:color w:val="auto"/>
          <w:sz w:val="24"/>
          <w:szCs w:val="24"/>
          <w:lang w:val="tg-Cyrl-TJ"/>
        </w:rPr>
        <w:t>и иҷтимоӣ, иқтисодӣ инчунин таҳлилҳо оид ба гурӯ</w:t>
      </w:r>
      <w:r>
        <w:rPr>
          <w:rFonts w:ascii="Times New Roman" w:hAnsi="Times New Roman" w:cs="Times New Roman"/>
          <w:bCs/>
          <w:i/>
          <w:color w:val="auto"/>
          <w:sz w:val="24"/>
          <w:szCs w:val="24"/>
          <w:lang w:val="tg-Cyrl-TJ"/>
        </w:rPr>
        <w:t>ҳ</w:t>
      </w:r>
      <w:r w:rsidR="00FF6FAB"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Pr>
          <w:rFonts w:ascii="Times New Roman" w:hAnsi="Times New Roman" w:cs="Times New Roman"/>
          <w:bCs/>
          <w:i/>
          <w:color w:val="auto"/>
          <w:sz w:val="24"/>
          <w:szCs w:val="24"/>
          <w:lang w:val="tg-Cyrl-TJ"/>
        </w:rPr>
        <w:t xml:space="preserve"> муайян кардани захираҳои дохилӣ</w:t>
      </w:r>
      <w:r w:rsidR="00FF6FAB" w:rsidRPr="00DF622A">
        <w:rPr>
          <w:rFonts w:ascii="Times New Roman" w:hAnsi="Times New Roman" w:cs="Times New Roman"/>
          <w:bCs/>
          <w:i/>
          <w:color w:val="auto"/>
          <w:sz w:val="24"/>
          <w:szCs w:val="24"/>
          <w:lang w:val="tg-Cyrl-TJ"/>
        </w:rPr>
        <w:t xml:space="preserve"> ва интихоби афзалиятҳои деҳаи </w:t>
      </w:r>
      <w:r w:rsidR="00EC0CDC" w:rsidRPr="00EC0CDC">
        <w:rPr>
          <w:rFonts w:ascii="Times New Roman" w:hAnsi="Times New Roman" w:cs="Times New Roman"/>
          <w:i/>
          <w:color w:val="auto"/>
          <w:sz w:val="24"/>
          <w:szCs w:val="24"/>
          <w:lang w:val="tg-Cyrl-TJ"/>
        </w:rPr>
        <w:t>Кӯҳнашаҳр</w:t>
      </w:r>
      <w:r w:rsidR="00FF6FAB"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кор бо ҷомеаи деҳаи </w:t>
      </w:r>
      <w:r w:rsidR="00EC0CDC" w:rsidRPr="00EC0CDC">
        <w:rPr>
          <w:rFonts w:ascii="Times New Roman" w:hAnsi="Times New Roman" w:cs="Times New Roman"/>
          <w:i/>
          <w:color w:val="auto"/>
          <w:sz w:val="24"/>
          <w:szCs w:val="24"/>
          <w:lang w:val="tg-Cyrl-TJ"/>
        </w:rPr>
        <w:t>Кӯҳнашаҳр</w:t>
      </w:r>
      <w:r w:rsidR="005743CC" w:rsidRPr="00DF622A">
        <w:rPr>
          <w:rFonts w:ascii="Times New Roman" w:hAnsi="Times New Roman" w:cs="Times New Roman"/>
          <w:bCs/>
          <w:i/>
          <w:color w:val="auto"/>
          <w:sz w:val="24"/>
          <w:szCs w:val="24"/>
          <w:lang w:val="tg-Cyrl-TJ"/>
        </w:rPr>
        <w:t xml:space="preserve"> чунин аст</w:t>
      </w:r>
      <w:r w:rsidR="00FF6FAB" w:rsidRPr="00DF622A">
        <w:rPr>
          <w:rFonts w:ascii="Times New Roman" w:hAnsi="Times New Roman" w:cs="Times New Roman"/>
          <w:bCs/>
          <w:i/>
          <w:color w:val="auto"/>
          <w:sz w:val="24"/>
          <w:szCs w:val="24"/>
          <w:lang w:val="tg-Cyrl-TJ"/>
        </w:rPr>
        <w:t>:</w:t>
      </w:r>
    </w:p>
    <w:p w14:paraId="4E47A989" w14:textId="6429AC8A" w:rsidR="00FF6FAB" w:rsidRPr="00DF622A" w:rsidRDefault="00FF6FAB" w:rsidP="001C7C0B">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14:paraId="2E3FC0C4" w14:textId="104A166A" w:rsidR="00FF6FAB" w:rsidRPr="00DF622A" w:rsidRDefault="00FF6FAB" w:rsidP="001C7C0B">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EC0CDC" w:rsidRPr="00EC0CDC">
        <w:rPr>
          <w:rFonts w:ascii="Times New Roman" w:hAnsi="Times New Roman" w:cs="Times New Roman"/>
          <w:i/>
          <w:sz w:val="24"/>
          <w:szCs w:val="24"/>
          <w:lang w:val="tg-Cyrl-TJ"/>
        </w:rPr>
        <w:t>Кӯҳнашаҳр</w:t>
      </w:r>
      <w:r w:rsidRPr="00DF622A">
        <w:rPr>
          <w:rFonts w:ascii="Times New Roman" w:hAnsi="Times New Roman" w:cs="Times New Roman"/>
          <w:i/>
          <w:sz w:val="24"/>
          <w:szCs w:val="24"/>
          <w:lang w:val="tg-Cyrl-TJ"/>
        </w:rPr>
        <w:t xml:space="preserve"> дар ҳалли мушкилиҳои ҷомеа нокифоя мебошанд.  Ҷомеаи деҳаи </w:t>
      </w:r>
      <w:r w:rsidR="00EC0CDC" w:rsidRPr="00EC0CDC">
        <w:rPr>
          <w:rFonts w:ascii="Times New Roman" w:hAnsi="Times New Roman" w:cs="Times New Roman"/>
          <w:i/>
          <w:sz w:val="24"/>
          <w:szCs w:val="24"/>
          <w:lang w:val="tg-Cyrl-TJ"/>
        </w:rPr>
        <w:t>Кӯҳнашаҳр</w:t>
      </w:r>
      <w:r w:rsidR="00EC0CDC" w:rsidRPr="00DF622A">
        <w:rPr>
          <w:rFonts w:ascii="Times New Roman" w:hAnsi="Times New Roman" w:cs="Times New Roman"/>
          <w:bCs/>
          <w:i/>
          <w:sz w:val="24"/>
          <w:szCs w:val="24"/>
          <w:lang w:val="tg-Cyrl-TJ"/>
        </w:rPr>
        <w:t xml:space="preserve">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14:paraId="5ED2EA6E" w14:textId="04085B48" w:rsidR="00FF6FAB" w:rsidRPr="00DF622A" w:rsidRDefault="00FF6FAB" w:rsidP="001C7C0B">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EC0CDC" w:rsidRPr="00EC0CDC">
        <w:rPr>
          <w:rFonts w:ascii="Times New Roman" w:hAnsi="Times New Roman" w:cs="Times New Roman"/>
          <w:i/>
          <w:sz w:val="24"/>
          <w:szCs w:val="24"/>
          <w:lang w:val="tg-Cyrl-TJ"/>
        </w:rPr>
        <w:t>Кӯҳнашаҳр</w:t>
      </w:r>
      <w:r w:rsidR="00EC0CDC" w:rsidRPr="00DF622A">
        <w:rPr>
          <w:rFonts w:ascii="Times New Roman" w:hAnsi="Times New Roman" w:cs="Times New Roman"/>
          <w:bCs/>
          <w:i/>
          <w:sz w:val="24"/>
          <w:szCs w:val="24"/>
          <w:lang w:val="tg-Cyrl-TJ"/>
        </w:rPr>
        <w:t xml:space="preserve"> </w:t>
      </w:r>
      <w:r w:rsidRPr="00DF622A">
        <w:rPr>
          <w:rFonts w:ascii="Times New Roman" w:hAnsi="Times New Roman" w:cs="Times New Roman"/>
          <w:i/>
          <w:sz w:val="24"/>
          <w:szCs w:val="24"/>
          <w:lang w:val="tg-Cyrl-TJ"/>
        </w:rPr>
        <w:t xml:space="preserve">ҷамоати </w:t>
      </w:r>
      <w:r w:rsidR="0069208E">
        <w:rPr>
          <w:rFonts w:ascii="Times New Roman" w:hAnsi="Times New Roman" w:cs="Times New Roman"/>
          <w:i/>
          <w:sz w:val="24"/>
          <w:szCs w:val="24"/>
          <w:lang w:val="tg-Cyrl-TJ"/>
        </w:rPr>
        <w:t>Зарбдорро</w:t>
      </w:r>
      <w:r w:rsidRPr="00DF622A">
        <w:rPr>
          <w:rFonts w:ascii="Times New Roman" w:hAnsi="Times New Roman" w:cs="Times New Roman"/>
          <w:i/>
          <w:sz w:val="24"/>
          <w:szCs w:val="24"/>
          <w:lang w:val="tg-Cyrl-TJ"/>
        </w:rPr>
        <w:t xml:space="preserve">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14:paraId="5C7865E3" w14:textId="77777777" w:rsidR="00FF6FAB" w:rsidRPr="000D5C0F" w:rsidRDefault="00FF6FAB" w:rsidP="001C7C0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11E98CD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14:paraId="0F2100BA" w14:textId="77777777" w:rsidR="00FF6FAB" w:rsidRPr="000D5C0F" w:rsidRDefault="00FF6FAB" w:rsidP="00FF6FAB">
      <w:pPr>
        <w:rPr>
          <w:rFonts w:ascii="Times New Roman" w:hAnsi="Times New Roman" w:cs="Times New Roman"/>
        </w:rPr>
      </w:pPr>
    </w:p>
    <w:p w14:paraId="0025A170" w14:textId="5E6B737F" w:rsidR="00FF6FAB" w:rsidRDefault="00FF6FAB" w:rsidP="00FF6FAB">
      <w:pPr>
        <w:rPr>
          <w:rFonts w:ascii="Times New Roman" w:hAnsi="Times New Roman" w:cs="Times New Roman"/>
          <w:sz w:val="24"/>
          <w:szCs w:val="24"/>
        </w:rPr>
      </w:pPr>
      <w:bookmarkStart w:id="3" w:name="_Hlk103931251"/>
      <w:r w:rsidRPr="000D5C0F">
        <w:rPr>
          <w:rFonts w:ascii="Times New Roman" w:hAnsi="Times New Roman" w:cs="Times New Roman"/>
          <w:sz w:val="24"/>
          <w:szCs w:val="24"/>
        </w:rPr>
        <w:lastRenderedPageBreak/>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14:paraId="5B3AB3B0" w14:textId="77777777" w:rsidR="0092554E" w:rsidRPr="000D5C0F" w:rsidRDefault="0092554E" w:rsidP="00FF6FAB">
      <w:pPr>
        <w:rPr>
          <w:rFonts w:ascii="Times New Roman" w:hAnsi="Times New Roman" w:cs="Times New Roman"/>
          <w:sz w:val="24"/>
          <w:szCs w:val="24"/>
        </w:rPr>
      </w:pPr>
    </w:p>
    <w:p w14:paraId="3EAEEC33" w14:textId="420F4233"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w:t>
      </w:r>
    </w:p>
    <w:p w14:paraId="57A8484E" w14:textId="77777777"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bookmarkEnd w:id="3"/>
    </w:p>
    <w:sectPr w:rsidR="00FF6FAB" w:rsidRPr="000D5C0F" w:rsidSect="00EA2623">
      <w:footerReference w:type="default" r:id="rId16"/>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F4DC" w14:textId="77777777" w:rsidR="00991845" w:rsidRDefault="00991845" w:rsidP="002C6D6B">
      <w:pPr>
        <w:spacing w:after="0" w:line="240" w:lineRule="auto"/>
      </w:pPr>
      <w:r>
        <w:separator/>
      </w:r>
    </w:p>
  </w:endnote>
  <w:endnote w:type="continuationSeparator" w:id="0">
    <w:p w14:paraId="541975C9" w14:textId="77777777" w:rsidR="00991845" w:rsidRDefault="00991845"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813658"/>
      <w:docPartObj>
        <w:docPartGallery w:val="Page Numbers (Bottom of Page)"/>
        <w:docPartUnique/>
      </w:docPartObj>
    </w:sdtPr>
    <w:sdtEndPr/>
    <w:sdtContent>
      <w:p w14:paraId="5EEA8E14" w14:textId="70582A54" w:rsidR="00EA2623" w:rsidRDefault="00EA2623">
        <w:pPr>
          <w:pStyle w:val="a9"/>
          <w:jc w:val="right"/>
        </w:pPr>
        <w:r>
          <w:fldChar w:fldCharType="begin"/>
        </w:r>
        <w:r>
          <w:instrText>PAGE   \* MERGEFORMAT</w:instrText>
        </w:r>
        <w:r>
          <w:fldChar w:fldCharType="separate"/>
        </w:r>
        <w:r>
          <w:rPr>
            <w:noProof/>
          </w:rPr>
          <w:t>11</w:t>
        </w:r>
        <w:r>
          <w:fldChar w:fldCharType="end"/>
        </w:r>
      </w:p>
    </w:sdtContent>
  </w:sdt>
  <w:p w14:paraId="3507A58A" w14:textId="77777777" w:rsidR="00EA2623" w:rsidRDefault="00EA26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9053" w14:textId="77777777" w:rsidR="00991845" w:rsidRDefault="00991845" w:rsidP="002C6D6B">
      <w:pPr>
        <w:spacing w:after="0" w:line="240" w:lineRule="auto"/>
      </w:pPr>
      <w:r>
        <w:separator/>
      </w:r>
    </w:p>
  </w:footnote>
  <w:footnote w:type="continuationSeparator" w:id="0">
    <w:p w14:paraId="072AF24B" w14:textId="77777777" w:rsidR="00991845" w:rsidRDefault="00991845"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FF7E69"/>
    <w:multiLevelType w:val="hybridMultilevel"/>
    <w:tmpl w:val="9F121EFA"/>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DDD6135"/>
    <w:multiLevelType w:val="hybridMultilevel"/>
    <w:tmpl w:val="CE7E6898"/>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12A7622"/>
    <w:multiLevelType w:val="hybridMultilevel"/>
    <w:tmpl w:val="7A4080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3"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3AC84B0B"/>
    <w:multiLevelType w:val="multilevel"/>
    <w:tmpl w:val="6C4C181C"/>
    <w:lvl w:ilvl="0">
      <w:start w:val="1"/>
      <w:numFmt w:val="decimal"/>
      <w:lvlText w:val="%1"/>
      <w:lvlJc w:val="left"/>
      <w:pPr>
        <w:ind w:left="360" w:hanging="360"/>
      </w:pPr>
      <w:rPr>
        <w:rFonts w:hint="default"/>
      </w:rPr>
    </w:lvl>
    <w:lvl w:ilvl="1">
      <w:start w:val="1"/>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8"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20"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2"/>
  </w:num>
  <w:num w:numId="2">
    <w:abstractNumId w:val="5"/>
  </w:num>
  <w:num w:numId="3">
    <w:abstractNumId w:val="18"/>
  </w:num>
  <w:num w:numId="4">
    <w:abstractNumId w:val="20"/>
  </w:num>
  <w:num w:numId="5">
    <w:abstractNumId w:val="19"/>
  </w:num>
  <w:num w:numId="6">
    <w:abstractNumId w:val="27"/>
  </w:num>
  <w:num w:numId="7">
    <w:abstractNumId w:val="0"/>
  </w:num>
  <w:num w:numId="8">
    <w:abstractNumId w:val="7"/>
  </w:num>
  <w:num w:numId="9">
    <w:abstractNumId w:val="13"/>
  </w:num>
  <w:num w:numId="10">
    <w:abstractNumId w:val="15"/>
  </w:num>
  <w:num w:numId="11">
    <w:abstractNumId w:val="10"/>
  </w:num>
  <w:num w:numId="12">
    <w:abstractNumId w:val="21"/>
  </w:num>
  <w:num w:numId="13">
    <w:abstractNumId w:val="9"/>
  </w:num>
  <w:num w:numId="14">
    <w:abstractNumId w:val="22"/>
  </w:num>
  <w:num w:numId="15">
    <w:abstractNumId w:val="2"/>
  </w:num>
  <w:num w:numId="16">
    <w:abstractNumId w:val="25"/>
  </w:num>
  <w:num w:numId="17">
    <w:abstractNumId w:val="3"/>
  </w:num>
  <w:num w:numId="18">
    <w:abstractNumId w:val="23"/>
  </w:num>
  <w:num w:numId="19">
    <w:abstractNumId w:val="16"/>
  </w:num>
  <w:num w:numId="20">
    <w:abstractNumId w:val="6"/>
  </w:num>
  <w:num w:numId="21">
    <w:abstractNumId w:val="1"/>
  </w:num>
  <w:num w:numId="22">
    <w:abstractNumId w:val="29"/>
  </w:num>
  <w:num w:numId="23">
    <w:abstractNumId w:val="28"/>
  </w:num>
  <w:num w:numId="24">
    <w:abstractNumId w:val="30"/>
  </w:num>
  <w:num w:numId="25">
    <w:abstractNumId w:val="14"/>
  </w:num>
  <w:num w:numId="26">
    <w:abstractNumId w:val="24"/>
  </w:num>
  <w:num w:numId="27">
    <w:abstractNumId w:val="26"/>
  </w:num>
  <w:num w:numId="28">
    <w:abstractNumId w:val="11"/>
  </w:num>
  <w:num w:numId="29">
    <w:abstractNumId w:val="8"/>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3E"/>
    <w:rsid w:val="00007D50"/>
    <w:rsid w:val="0002130C"/>
    <w:rsid w:val="00031B0D"/>
    <w:rsid w:val="00032737"/>
    <w:rsid w:val="00042608"/>
    <w:rsid w:val="000432A8"/>
    <w:rsid w:val="00044248"/>
    <w:rsid w:val="00052AB4"/>
    <w:rsid w:val="000564F5"/>
    <w:rsid w:val="000867D5"/>
    <w:rsid w:val="00096334"/>
    <w:rsid w:val="000B3DB7"/>
    <w:rsid w:val="000D5C0F"/>
    <w:rsid w:val="000E609B"/>
    <w:rsid w:val="000E7E54"/>
    <w:rsid w:val="001057A3"/>
    <w:rsid w:val="00164F01"/>
    <w:rsid w:val="00171D5F"/>
    <w:rsid w:val="001C1EFC"/>
    <w:rsid w:val="001C7C0B"/>
    <w:rsid w:val="001D03E4"/>
    <w:rsid w:val="001E56BC"/>
    <w:rsid w:val="001E75C7"/>
    <w:rsid w:val="001F0A81"/>
    <w:rsid w:val="001F7AAE"/>
    <w:rsid w:val="00211A7E"/>
    <w:rsid w:val="0021271E"/>
    <w:rsid w:val="00273BBB"/>
    <w:rsid w:val="0027434A"/>
    <w:rsid w:val="0028302D"/>
    <w:rsid w:val="002A3B49"/>
    <w:rsid w:val="002A66A4"/>
    <w:rsid w:val="002B7227"/>
    <w:rsid w:val="002C6D6B"/>
    <w:rsid w:val="002D46F6"/>
    <w:rsid w:val="002F06E8"/>
    <w:rsid w:val="002F4D79"/>
    <w:rsid w:val="003220F7"/>
    <w:rsid w:val="0032587D"/>
    <w:rsid w:val="00327519"/>
    <w:rsid w:val="00335CF9"/>
    <w:rsid w:val="00343916"/>
    <w:rsid w:val="003721F3"/>
    <w:rsid w:val="00376D78"/>
    <w:rsid w:val="0037790D"/>
    <w:rsid w:val="00380E1D"/>
    <w:rsid w:val="003936DF"/>
    <w:rsid w:val="003A0C05"/>
    <w:rsid w:val="003B20BE"/>
    <w:rsid w:val="003C7628"/>
    <w:rsid w:val="003D3911"/>
    <w:rsid w:val="003D503E"/>
    <w:rsid w:val="003D57C8"/>
    <w:rsid w:val="003E7FC7"/>
    <w:rsid w:val="003F6E6D"/>
    <w:rsid w:val="00400713"/>
    <w:rsid w:val="00416F2D"/>
    <w:rsid w:val="00440693"/>
    <w:rsid w:val="004426B9"/>
    <w:rsid w:val="00446311"/>
    <w:rsid w:val="004517C8"/>
    <w:rsid w:val="00492F0D"/>
    <w:rsid w:val="004B029A"/>
    <w:rsid w:val="004B0EC3"/>
    <w:rsid w:val="004C637A"/>
    <w:rsid w:val="004E66CA"/>
    <w:rsid w:val="004E729A"/>
    <w:rsid w:val="005143FC"/>
    <w:rsid w:val="00523AD4"/>
    <w:rsid w:val="00546286"/>
    <w:rsid w:val="005743CC"/>
    <w:rsid w:val="005749FE"/>
    <w:rsid w:val="00590C62"/>
    <w:rsid w:val="005B67C6"/>
    <w:rsid w:val="005C13C5"/>
    <w:rsid w:val="005D11EE"/>
    <w:rsid w:val="005D1C00"/>
    <w:rsid w:val="005E0115"/>
    <w:rsid w:val="005E614F"/>
    <w:rsid w:val="005F7FE6"/>
    <w:rsid w:val="006009CB"/>
    <w:rsid w:val="006066B9"/>
    <w:rsid w:val="0060774E"/>
    <w:rsid w:val="00613060"/>
    <w:rsid w:val="006155CC"/>
    <w:rsid w:val="006275B0"/>
    <w:rsid w:val="006355B8"/>
    <w:rsid w:val="00635EB0"/>
    <w:rsid w:val="00656CE4"/>
    <w:rsid w:val="00662AA0"/>
    <w:rsid w:val="00672C12"/>
    <w:rsid w:val="006771AD"/>
    <w:rsid w:val="00677A23"/>
    <w:rsid w:val="006876AB"/>
    <w:rsid w:val="0069208E"/>
    <w:rsid w:val="006B7EF4"/>
    <w:rsid w:val="006C1271"/>
    <w:rsid w:val="006C2995"/>
    <w:rsid w:val="006D1D7D"/>
    <w:rsid w:val="006D3C0A"/>
    <w:rsid w:val="006D5735"/>
    <w:rsid w:val="006E1875"/>
    <w:rsid w:val="007159CA"/>
    <w:rsid w:val="007219B8"/>
    <w:rsid w:val="0073067D"/>
    <w:rsid w:val="00736E99"/>
    <w:rsid w:val="00745534"/>
    <w:rsid w:val="00745918"/>
    <w:rsid w:val="007734F0"/>
    <w:rsid w:val="00780152"/>
    <w:rsid w:val="0079207B"/>
    <w:rsid w:val="00793A2C"/>
    <w:rsid w:val="007A07C1"/>
    <w:rsid w:val="007A49BC"/>
    <w:rsid w:val="007A5F88"/>
    <w:rsid w:val="007A6DE5"/>
    <w:rsid w:val="007B1BCB"/>
    <w:rsid w:val="007B2D3F"/>
    <w:rsid w:val="007B3595"/>
    <w:rsid w:val="007C22B4"/>
    <w:rsid w:val="007C5CC4"/>
    <w:rsid w:val="007E6FCA"/>
    <w:rsid w:val="007E7580"/>
    <w:rsid w:val="00805013"/>
    <w:rsid w:val="0080756F"/>
    <w:rsid w:val="008300ED"/>
    <w:rsid w:val="00830B3D"/>
    <w:rsid w:val="008369A1"/>
    <w:rsid w:val="008548BF"/>
    <w:rsid w:val="008710F9"/>
    <w:rsid w:val="00872D97"/>
    <w:rsid w:val="0088083A"/>
    <w:rsid w:val="008F59B8"/>
    <w:rsid w:val="009032F8"/>
    <w:rsid w:val="0090563D"/>
    <w:rsid w:val="0092554E"/>
    <w:rsid w:val="00927FEA"/>
    <w:rsid w:val="009424A0"/>
    <w:rsid w:val="00953F2D"/>
    <w:rsid w:val="00991845"/>
    <w:rsid w:val="009A1C5A"/>
    <w:rsid w:val="009B3474"/>
    <w:rsid w:val="009C3A33"/>
    <w:rsid w:val="009C3C46"/>
    <w:rsid w:val="009C58CF"/>
    <w:rsid w:val="009D01B5"/>
    <w:rsid w:val="009D496C"/>
    <w:rsid w:val="009E16E5"/>
    <w:rsid w:val="009F2861"/>
    <w:rsid w:val="00A468CF"/>
    <w:rsid w:val="00A51EA8"/>
    <w:rsid w:val="00A549DF"/>
    <w:rsid w:val="00A64647"/>
    <w:rsid w:val="00A8083F"/>
    <w:rsid w:val="00A83DE4"/>
    <w:rsid w:val="00A85DE3"/>
    <w:rsid w:val="00AA292B"/>
    <w:rsid w:val="00AB6FBB"/>
    <w:rsid w:val="00AC03FE"/>
    <w:rsid w:val="00AC41B7"/>
    <w:rsid w:val="00AD6219"/>
    <w:rsid w:val="00B022F3"/>
    <w:rsid w:val="00B049D1"/>
    <w:rsid w:val="00B103E6"/>
    <w:rsid w:val="00B14A64"/>
    <w:rsid w:val="00B17C07"/>
    <w:rsid w:val="00B4468A"/>
    <w:rsid w:val="00B627BB"/>
    <w:rsid w:val="00B71117"/>
    <w:rsid w:val="00B87E3A"/>
    <w:rsid w:val="00BA50BD"/>
    <w:rsid w:val="00BA5F92"/>
    <w:rsid w:val="00BB3F5E"/>
    <w:rsid w:val="00BB4025"/>
    <w:rsid w:val="00C051F6"/>
    <w:rsid w:val="00C1031E"/>
    <w:rsid w:val="00C10B2D"/>
    <w:rsid w:val="00C17486"/>
    <w:rsid w:val="00C22F46"/>
    <w:rsid w:val="00C4478F"/>
    <w:rsid w:val="00C46D8A"/>
    <w:rsid w:val="00C56E1E"/>
    <w:rsid w:val="00C63A86"/>
    <w:rsid w:val="00C651E3"/>
    <w:rsid w:val="00C71D3F"/>
    <w:rsid w:val="00C85652"/>
    <w:rsid w:val="00CA2CCF"/>
    <w:rsid w:val="00CA4F4C"/>
    <w:rsid w:val="00CB37FF"/>
    <w:rsid w:val="00CB52A8"/>
    <w:rsid w:val="00CC49DC"/>
    <w:rsid w:val="00CF0881"/>
    <w:rsid w:val="00CF6550"/>
    <w:rsid w:val="00D50680"/>
    <w:rsid w:val="00D70414"/>
    <w:rsid w:val="00D75E0C"/>
    <w:rsid w:val="00D9336A"/>
    <w:rsid w:val="00D937B7"/>
    <w:rsid w:val="00DA0CD8"/>
    <w:rsid w:val="00DB0CB1"/>
    <w:rsid w:val="00DD4AE2"/>
    <w:rsid w:val="00DE47C1"/>
    <w:rsid w:val="00DF622A"/>
    <w:rsid w:val="00E0751D"/>
    <w:rsid w:val="00E363D1"/>
    <w:rsid w:val="00E71469"/>
    <w:rsid w:val="00E86D7F"/>
    <w:rsid w:val="00EA1D46"/>
    <w:rsid w:val="00EA1F80"/>
    <w:rsid w:val="00EA2623"/>
    <w:rsid w:val="00EB4CCF"/>
    <w:rsid w:val="00EC0CDC"/>
    <w:rsid w:val="00EE26D9"/>
    <w:rsid w:val="00EE56E8"/>
    <w:rsid w:val="00EF7C46"/>
    <w:rsid w:val="00F03241"/>
    <w:rsid w:val="00F06753"/>
    <w:rsid w:val="00F10826"/>
    <w:rsid w:val="00F2075B"/>
    <w:rsid w:val="00F218B6"/>
    <w:rsid w:val="00F272AC"/>
    <w:rsid w:val="00F44BAE"/>
    <w:rsid w:val="00F51BE3"/>
    <w:rsid w:val="00F60A22"/>
    <w:rsid w:val="00F70BC2"/>
    <w:rsid w:val="00F743D4"/>
    <w:rsid w:val="00F752D8"/>
    <w:rsid w:val="00F7554D"/>
    <w:rsid w:val="00F859FA"/>
    <w:rsid w:val="00FA284A"/>
    <w:rsid w:val="00FD69FE"/>
    <w:rsid w:val="00FF32BA"/>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docId w15:val="{2B8ADFF1-B200-4ADF-BFF9-DABCCC0A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426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26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2880">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Маълумот дар бораи сат</a:t>
            </a:r>
            <a:r>
              <a:rPr lang="tg-Cyrl-TJ" sz="1800" b="1" i="0" u="none" strike="noStrike" baseline="0">
                <a:effectLst/>
              </a:rPr>
              <a:t>ҳ</a:t>
            </a:r>
            <a:r>
              <a:rPr lang="ru-RU"/>
              <a:t>и шу</a:t>
            </a:r>
            <a:r>
              <a:rPr lang="ru-RU" sz="1800" b="1" i="0" u="none" strike="noStrike" baseline="0">
                <a:effectLst/>
              </a:rPr>
              <a:t>ғ</a:t>
            </a:r>
            <a:r>
              <a:rPr lang="ru-RU"/>
              <a:t>л </a:t>
            </a:r>
          </a:p>
        </c:rich>
      </c:tx>
      <c:overlay val="0"/>
    </c:title>
    <c:autoTitleDeleted val="0"/>
    <c:plotArea>
      <c:layout/>
      <c:pieChart>
        <c:varyColors val="1"/>
        <c:ser>
          <c:idx val="0"/>
          <c:order val="0"/>
          <c:tx>
            <c:strRef>
              <c:f>Лист1!$B$1</c:f>
              <c:strCache>
                <c:ptCount val="1"/>
                <c:pt idx="0">
                  <c:v>фоиз</c:v>
                </c:pt>
              </c:strCache>
            </c:strRef>
          </c:tx>
          <c:dPt>
            <c:idx val="0"/>
            <c:bubble3D val="0"/>
            <c:extLst>
              <c:ext xmlns:c16="http://schemas.microsoft.com/office/drawing/2014/chart" uri="{C3380CC4-5D6E-409C-BE32-E72D297353CC}">
                <c16:uniqueId val="{00000001-551C-4A75-B877-61BAEBDD61D1}"/>
              </c:ext>
            </c:extLst>
          </c:dPt>
          <c:dPt>
            <c:idx val="1"/>
            <c:bubble3D val="0"/>
            <c:extLst>
              <c:ext xmlns:c16="http://schemas.microsoft.com/office/drawing/2014/chart" uri="{C3380CC4-5D6E-409C-BE32-E72D297353CC}">
                <c16:uniqueId val="{00000003-551C-4A75-B877-61BAEBDD61D1}"/>
              </c:ext>
            </c:extLst>
          </c:dPt>
          <c:dPt>
            <c:idx val="2"/>
            <c:bubble3D val="0"/>
            <c:extLst>
              <c:ext xmlns:c16="http://schemas.microsoft.com/office/drawing/2014/chart" uri="{C3380CC4-5D6E-409C-BE32-E72D297353CC}">
                <c16:uniqueId val="{00000005-551C-4A75-B877-61BAEBDD61D1}"/>
              </c:ext>
            </c:extLst>
          </c:dPt>
          <c:dPt>
            <c:idx val="3"/>
            <c:bubble3D val="0"/>
            <c:extLst>
              <c:ext xmlns:c16="http://schemas.microsoft.com/office/drawing/2014/chart" uri="{C3380CC4-5D6E-409C-BE32-E72D297353CC}">
                <c16:uniqueId val="{00000007-551C-4A75-B877-61BAEBDD61D1}"/>
              </c:ext>
            </c:extLst>
          </c:dPt>
          <c:dPt>
            <c:idx val="4"/>
            <c:bubble3D val="0"/>
            <c:extLst>
              <c:ext xmlns:c16="http://schemas.microsoft.com/office/drawing/2014/chart" uri="{C3380CC4-5D6E-409C-BE32-E72D297353CC}">
                <c16:uniqueId val="{00000009-551C-4A75-B877-61BAEBDD61D1}"/>
              </c:ext>
            </c:extLst>
          </c:dPt>
          <c:dLbls>
            <c:dLbl>
              <c:idx val="0"/>
              <c:layout>
                <c:manualLayout>
                  <c:x val="-7.5277960046660833E-2"/>
                  <c:y val="0.17091176102987127"/>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1C-4A75-B877-61BAEBDD61D1}"/>
                </c:ext>
              </c:extLst>
            </c:dLbl>
            <c:dLbl>
              <c:idx val="1"/>
              <c:layout>
                <c:manualLayout>
                  <c:x val="-8.7711067366579173E-2"/>
                  <c:y val="-0.12432320959880015"/>
                </c:manualLayout>
              </c:layout>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1C-4A75-B877-61BAEBDD61D1}"/>
                </c:ext>
              </c:extLst>
            </c:dLbl>
            <c:dLbl>
              <c:idx val="2"/>
              <c:layout>
                <c:manualLayout>
                  <c:x val="8.369386118401867E-2"/>
                  <c:y val="-0.15595644294463193"/>
                </c:manualLayout>
              </c:layout>
              <c:tx>
                <c:rich>
                  <a:bodyPr/>
                  <a:lstStyle/>
                  <a:p>
                    <a:r>
                      <a:rPr lang="en-US"/>
                      <a:t>16%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51C-4A75-B877-61BAEBDD61D1}"/>
                </c:ext>
              </c:extLst>
            </c:dLbl>
            <c:dLbl>
              <c:idx val="3"/>
              <c:layout>
                <c:manualLayout>
                  <c:x val="0.11410214348206474"/>
                  <c:y val="5.3140232470941129E-2"/>
                </c:manualLayout>
              </c:layout>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51C-4A75-B877-61BAEBDD61D1}"/>
                </c:ext>
              </c:extLst>
            </c:dLbl>
            <c:dLbl>
              <c:idx val="4"/>
              <c:layout>
                <c:manualLayout>
                  <c:x val="6.5181175269757946E-2"/>
                  <c:y val="0.14897669041369829"/>
                </c:manualLayout>
              </c:layout>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51C-4A75-B877-61BAEBDD61D1}"/>
                </c:ext>
              </c:extLst>
            </c:dLbl>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701 нафар</c:v>
                </c:pt>
                <c:pt idx="1">
                  <c:v>Кишоварзон 830 нафар</c:v>
                </c:pt>
                <c:pt idx="2">
                  <c:v>Кироякорон 780 нафар</c:v>
                </c:pt>
                <c:pt idx="3">
                  <c:v>Муҳоҷирон 440</c:v>
                </c:pt>
                <c:pt idx="4">
                  <c:v>Соҳибкорон 450 нафар</c:v>
                </c:pt>
              </c:strCache>
            </c:strRef>
          </c:cat>
          <c:val>
            <c:numRef>
              <c:f>Лист1!$B$2:$B$6</c:f>
              <c:numCache>
                <c:formatCode>General</c:formatCode>
                <c:ptCount val="5"/>
                <c:pt idx="0">
                  <c:v>13.96414342629482</c:v>
                </c:pt>
                <c:pt idx="1">
                  <c:v>16.533864541832667</c:v>
                </c:pt>
                <c:pt idx="2">
                  <c:v>15.53784860557769</c:v>
                </c:pt>
                <c:pt idx="3">
                  <c:v>8.7649402390438258</c:v>
                </c:pt>
                <c:pt idx="4">
                  <c:v>8.9641434262948216</c:v>
                </c:pt>
              </c:numCache>
            </c:numRef>
          </c:val>
          <c:extLst>
            <c:ext xmlns:c16="http://schemas.microsoft.com/office/drawing/2014/chart" uri="{C3380CC4-5D6E-409C-BE32-E72D297353CC}">
              <c16:uniqueId val="{00000000-ADAB-472B-B837-66B374DA0E30}"/>
            </c:ext>
          </c:extLst>
        </c:ser>
        <c:ser>
          <c:idx val="1"/>
          <c:order val="1"/>
          <c:tx>
            <c:strRef>
              <c:f>Лист1!$C$1</c:f>
              <c:strCache>
                <c:ptCount val="1"/>
                <c:pt idx="0">
                  <c:v>нафар </c:v>
                </c:pt>
              </c:strCache>
            </c:strRef>
          </c:tx>
          <c:dPt>
            <c:idx val="0"/>
            <c:bubble3D val="0"/>
            <c:extLst>
              <c:ext xmlns:c16="http://schemas.microsoft.com/office/drawing/2014/chart" uri="{C3380CC4-5D6E-409C-BE32-E72D297353CC}">
                <c16:uniqueId val="{0000000B-B312-47D9-AE69-6A3B3A1E2A16}"/>
              </c:ext>
            </c:extLst>
          </c:dPt>
          <c:dPt>
            <c:idx val="1"/>
            <c:bubble3D val="0"/>
            <c:extLst>
              <c:ext xmlns:c16="http://schemas.microsoft.com/office/drawing/2014/chart" uri="{C3380CC4-5D6E-409C-BE32-E72D297353CC}">
                <c16:uniqueId val="{0000000C-B312-47D9-AE69-6A3B3A1E2A16}"/>
              </c:ext>
            </c:extLst>
          </c:dPt>
          <c:dPt>
            <c:idx val="2"/>
            <c:bubble3D val="0"/>
            <c:extLst>
              <c:ext xmlns:c16="http://schemas.microsoft.com/office/drawing/2014/chart" uri="{C3380CC4-5D6E-409C-BE32-E72D297353CC}">
                <c16:uniqueId val="{0000000D-B312-47D9-AE69-6A3B3A1E2A16}"/>
              </c:ext>
            </c:extLst>
          </c:dPt>
          <c:dPt>
            <c:idx val="3"/>
            <c:bubble3D val="0"/>
            <c:extLst>
              <c:ext xmlns:c16="http://schemas.microsoft.com/office/drawing/2014/chart" uri="{C3380CC4-5D6E-409C-BE32-E72D297353CC}">
                <c16:uniqueId val="{0000000E-B312-47D9-AE69-6A3B3A1E2A16}"/>
              </c:ext>
            </c:extLst>
          </c:dPt>
          <c:dPt>
            <c:idx val="4"/>
            <c:bubble3D val="0"/>
            <c:extLst>
              <c:ext xmlns:c16="http://schemas.microsoft.com/office/drawing/2014/chart" uri="{C3380CC4-5D6E-409C-BE32-E72D297353CC}">
                <c16:uniqueId val="{0000000F-B312-47D9-AE69-6A3B3A1E2A16}"/>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701 нафар</c:v>
                </c:pt>
                <c:pt idx="1">
                  <c:v>Кишоварзон 830 нафар</c:v>
                </c:pt>
                <c:pt idx="2">
                  <c:v>Кироякорон 780 нафар</c:v>
                </c:pt>
                <c:pt idx="3">
                  <c:v>Муҳоҷирон 440</c:v>
                </c:pt>
                <c:pt idx="4">
                  <c:v>Соҳибкорон 450 нафар</c:v>
                </c:pt>
              </c:strCache>
            </c:strRef>
          </c:cat>
          <c:val>
            <c:numRef>
              <c:f>Лист1!$C$2:$C$6</c:f>
              <c:numCache>
                <c:formatCode>General</c:formatCode>
                <c:ptCount val="5"/>
                <c:pt idx="0">
                  <c:v>701</c:v>
                </c:pt>
                <c:pt idx="1">
                  <c:v>830</c:v>
                </c:pt>
                <c:pt idx="2">
                  <c:v>780</c:v>
                </c:pt>
                <c:pt idx="3">
                  <c:v>440</c:v>
                </c:pt>
                <c:pt idx="4">
                  <c:v>450</c:v>
                </c:pt>
              </c:numCache>
            </c:numRef>
          </c:val>
          <c:extLst>
            <c:ext xmlns:c16="http://schemas.microsoft.com/office/drawing/2014/chart" uri="{C3380CC4-5D6E-409C-BE32-E72D297353CC}">
              <c16:uniqueId val="{0000000A-B312-47D9-AE69-6A3B3A1E2A1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9956637715688219"/>
          <c:y val="0.53209393883904044"/>
          <c:w val="0.2526127338093172"/>
          <c:h val="0.35044405786485994"/>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1-CD76-4D5A-9AC0-0E539C17197C}"/>
              </c:ext>
            </c:extLst>
          </c:dPt>
          <c:dLbls>
            <c:dLbl>
              <c:idx val="0"/>
              <c:layout>
                <c:manualLayout>
                  <c:x val="6.5963655584718575E-2"/>
                  <c:y val="0.18221628546431695"/>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609E-4309-8FB9-CC7464A97EE5}"/>
                </c:ext>
              </c:extLst>
            </c:dLbl>
            <c:dLbl>
              <c:idx val="1"/>
              <c:layout>
                <c:manualLayout>
                  <c:x val="-8.6016240157480314E-2"/>
                  <c:y val="0.14069366329208849"/>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609E-4309-8FB9-CC7464A97EE5}"/>
                </c:ext>
              </c:extLst>
            </c:dLbl>
            <c:dLbl>
              <c:idx val="2"/>
              <c:layout>
                <c:manualLayout>
                  <c:x val="-3.1509186351706034E-2"/>
                  <c:y val="-0.2216207349081365"/>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D76-4D5A-9AC0-0E539C17197C}"/>
                </c:ext>
              </c:extLst>
            </c:dLbl>
            <c:dLbl>
              <c:idx val="3"/>
              <c:layout>
                <c:manualLayout>
                  <c:x val="9.0401720618256048E-2"/>
                  <c:y val="1.6179852518435196E-2"/>
                </c:manualLayout>
              </c:layout>
              <c:spPr>
                <a:noFill/>
                <a:ln>
                  <a:noFill/>
                </a:ln>
                <a:effectLst/>
              </c:spPr>
              <c:txPr>
                <a:bodyPr wrap="square" lIns="38100" tIns="19050" rIns="38100" bIns="19050" anchor="ctr">
                  <a:noAutofit/>
                </a:bodyPr>
                <a:lstStyle/>
                <a:p>
                  <a:pPr>
                    <a:defRPr/>
                  </a:pPr>
                  <a:endParaRPr lang="ru-RU"/>
                </a:p>
              </c:tx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609E-4309-8FB9-CC7464A97EE5}"/>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Лист1!$A$2:$A$7</c:f>
              <c:strCache>
                <c:ptCount val="5"/>
                <c:pt idx="0">
                  <c:v>Олӣ 350 нафар  </c:v>
                </c:pt>
                <c:pt idx="1">
                  <c:v>Миёнаи касбӣ 250 нафар   </c:v>
                </c:pt>
                <c:pt idx="2">
                  <c:v>Миёнаи умумӣ 780 нафар </c:v>
                </c:pt>
                <c:pt idx="3">
                  <c:v>Маълумоти асосӣ 105 нафар </c:v>
                </c:pt>
                <c:pt idx="4">
                  <c:v>маълумоти ибтидоӣ 17 нафар</c:v>
                </c:pt>
              </c:strCache>
            </c:strRef>
          </c:cat>
          <c:val>
            <c:numRef>
              <c:f>Лист1!$B$2:$B$7</c:f>
              <c:numCache>
                <c:formatCode>General</c:formatCode>
                <c:ptCount val="6"/>
                <c:pt idx="0">
                  <c:v>350</c:v>
                </c:pt>
                <c:pt idx="1">
                  <c:v>250</c:v>
                </c:pt>
                <c:pt idx="2">
                  <c:v>780</c:v>
                </c:pt>
                <c:pt idx="3">
                  <c:v>105</c:v>
                </c:pt>
                <c:pt idx="4">
                  <c:v>17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350 нафар  </c:v>
                </c:pt>
                <c:pt idx="1">
                  <c:v>Миёнаи касбӣ 250 нафар   </c:v>
                </c:pt>
                <c:pt idx="2">
                  <c:v>Миёнаи умумӣ 780 нафар </c:v>
                </c:pt>
                <c:pt idx="3">
                  <c:v>Маълумоти асосӣ 105 нафар </c:v>
                </c:pt>
                <c:pt idx="4">
                  <c:v>маълумоти ибтидоӣ 17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350 нафар  </c:v>
                </c:pt>
                <c:pt idx="1">
                  <c:v>Миёнаи касбӣ 250 нафар   </c:v>
                </c:pt>
                <c:pt idx="2">
                  <c:v>Миёнаи умумӣ 780 нафар </c:v>
                </c:pt>
                <c:pt idx="3">
                  <c:v>Маълумоти асосӣ 105 нафар </c:v>
                </c:pt>
                <c:pt idx="4">
                  <c:v>маълумоти ибтидоӣ 17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r"/>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8.9008612345412227E-2"/>
                  <c:y val="-2.4502716230238662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84A3-4D31-8FEC-6A061BCCD302}"/>
                </c:ext>
              </c:extLst>
            </c:dLbl>
            <c:dLbl>
              <c:idx val="1"/>
              <c:layout>
                <c:manualLayout>
                  <c:x val="0.18189597655353115"/>
                  <c:y val="-7.8254776292498315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4A3-4D31-8FEC-6A061BCCD302}"/>
                </c:ext>
              </c:extLst>
            </c:dLbl>
            <c:dLbl>
              <c:idx val="2"/>
              <c:layout>
                <c:manualLayout>
                  <c:x val="-9.0132764279250682E-2"/>
                  <c:y val="4.7233107489470794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84A3-4D31-8FEC-6A061BCCD302}"/>
                </c:ext>
              </c:extLst>
            </c:dLbl>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50 нафар</c:v>
                </c:pt>
                <c:pt idx="1">
                  <c:v>Миёнаҳолон 405 нафар</c:v>
                </c:pt>
                <c:pt idx="2">
                  <c:v>Камбизоатон 46 нафар</c:v>
                </c:pt>
              </c:strCache>
            </c:strRef>
          </c:cat>
          <c:val>
            <c:numRef>
              <c:f>Лист1!$B$2:$B$5</c:f>
              <c:numCache>
                <c:formatCode>General</c:formatCode>
                <c:ptCount val="4"/>
                <c:pt idx="0">
                  <c:v>50</c:v>
                </c:pt>
                <c:pt idx="1">
                  <c:v>405</c:v>
                </c:pt>
                <c:pt idx="2">
                  <c:v>46</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Камбизоат</a:t>
            </a:r>
            <a:r>
              <a:rPr lang="ru-RU" sz="1800" b="1" i="0" u="none" strike="noStrike" baseline="0">
                <a:effectLst/>
              </a:rPr>
              <a:t>ҳ</a:t>
            </a:r>
            <a:r>
              <a:rPr lang="ru-RU"/>
              <a:t>о</a:t>
            </a:r>
          </a:p>
        </c:rich>
      </c:tx>
      <c:overlay val="0"/>
    </c:title>
    <c:autoTitleDeleted val="0"/>
    <c:plotArea>
      <c:layout/>
      <c:pieChart>
        <c:varyColors val="1"/>
        <c:ser>
          <c:idx val="0"/>
          <c:order val="0"/>
          <c:tx>
            <c:strRef>
              <c:f>Лист1!$B$1</c:f>
              <c:strCache>
                <c:ptCount val="1"/>
                <c:pt idx="0">
                  <c:v>Камбизоатхо</c:v>
                </c:pt>
              </c:strCache>
            </c:strRef>
          </c:tx>
          <c:dLbls>
            <c:dLbl>
              <c:idx val="0"/>
              <c:layout>
                <c:manualLayout>
                  <c:x val="-0.11936055146131645"/>
                  <c:y val="0.12617797775278089"/>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5E6-45D9-9224-68A31E972F27}"/>
                </c:ext>
              </c:extLst>
            </c:dLbl>
            <c:dLbl>
              <c:idx val="1"/>
              <c:layout>
                <c:manualLayout>
                  <c:x val="9.3043965589710537E-2"/>
                  <c:y val="-0.1711257967754030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588-46ED-BC51-271DB55F94A7}"/>
                </c:ext>
              </c:extLst>
            </c:dLbl>
            <c:dLbl>
              <c:idx val="2"/>
              <c:layout>
                <c:manualLayout>
                  <c:x val="7.1574989958995333E-2"/>
                  <c:y val="0.1783645794275715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588-46ED-BC51-271DB55F94A7}"/>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15 нафар</c:v>
                </c:pt>
                <c:pt idx="1">
                  <c:v>Камбизоати миёнаҳол 26 нафар</c:v>
                </c:pt>
                <c:pt idx="2">
                  <c:v>Камбизоати қашоқ 5 нафар</c:v>
                </c:pt>
              </c:strCache>
            </c:strRef>
          </c:cat>
          <c:val>
            <c:numRef>
              <c:f>Лист1!$B$2:$B$5</c:f>
              <c:numCache>
                <c:formatCode>General</c:formatCode>
                <c:ptCount val="4"/>
                <c:pt idx="0">
                  <c:v>15</c:v>
                </c:pt>
                <c:pt idx="1">
                  <c:v>26</c:v>
                </c:pt>
                <c:pt idx="2">
                  <c:v>5</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63044002951588352"/>
          <c:y val="0.38189976252968377"/>
          <c:w val="0.35532509503927667"/>
          <c:h val="0.359116985376827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D705-72BF-4833-BB4D-10740B76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132</cp:revision>
  <dcterms:created xsi:type="dcterms:W3CDTF">2022-03-02T05:25:00Z</dcterms:created>
  <dcterms:modified xsi:type="dcterms:W3CDTF">2022-05-20T07:35:00Z</dcterms:modified>
</cp:coreProperties>
</file>